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C6" w:rsidRPr="00081BDD" w:rsidRDefault="00A367D9">
      <w:pPr>
        <w:spacing w:line="273" w:lineRule="auto"/>
        <w:ind w:left="396" w:right="387"/>
        <w:jc w:val="center"/>
        <w:rPr>
          <w:sz w:val="28"/>
        </w:rPr>
      </w:pPr>
      <w:r w:rsidRPr="00081BDD">
        <w:rPr>
          <w:sz w:val="28"/>
        </w:rPr>
        <w:t>К</w:t>
      </w:r>
      <w:r w:rsidR="00737FC3" w:rsidRPr="00081BDD">
        <w:rPr>
          <w:sz w:val="28"/>
        </w:rPr>
        <w:t>онкурс</w:t>
      </w:r>
      <w:r w:rsidR="00737FC3" w:rsidRPr="00081BDD">
        <w:rPr>
          <w:spacing w:val="-6"/>
          <w:sz w:val="28"/>
        </w:rPr>
        <w:t xml:space="preserve"> </w:t>
      </w:r>
      <w:r w:rsidR="00737FC3" w:rsidRPr="00081BDD">
        <w:rPr>
          <w:sz w:val="28"/>
        </w:rPr>
        <w:t>профессионального</w:t>
      </w:r>
      <w:r w:rsidR="00737FC3" w:rsidRPr="00081BDD">
        <w:rPr>
          <w:spacing w:val="-5"/>
          <w:sz w:val="28"/>
        </w:rPr>
        <w:t xml:space="preserve"> </w:t>
      </w:r>
      <w:r w:rsidR="00737FC3" w:rsidRPr="00081BDD">
        <w:rPr>
          <w:sz w:val="28"/>
        </w:rPr>
        <w:t>мастерства</w:t>
      </w:r>
      <w:r w:rsidR="00737FC3" w:rsidRPr="00081BDD">
        <w:rPr>
          <w:spacing w:val="-10"/>
          <w:sz w:val="28"/>
        </w:rPr>
        <w:t xml:space="preserve"> </w:t>
      </w:r>
      <w:r w:rsidR="00737FC3" w:rsidRPr="00081BDD">
        <w:rPr>
          <w:sz w:val="28"/>
        </w:rPr>
        <w:t>работников сферы воспитания и дополнительного образования «Воспитать человека»</w:t>
      </w:r>
    </w:p>
    <w:p w:rsidR="00101DC6" w:rsidRPr="00081BDD" w:rsidRDefault="00101DC6">
      <w:pPr>
        <w:rPr>
          <w:sz w:val="28"/>
        </w:rPr>
      </w:pPr>
    </w:p>
    <w:p w:rsidR="00101DC6" w:rsidRPr="00081BDD" w:rsidRDefault="00101DC6">
      <w:pPr>
        <w:spacing w:before="280"/>
        <w:rPr>
          <w:sz w:val="28"/>
        </w:rPr>
      </w:pPr>
    </w:p>
    <w:p w:rsidR="00101DC6" w:rsidRPr="00081BDD" w:rsidRDefault="00737FC3">
      <w:pPr>
        <w:spacing w:before="1" w:line="273" w:lineRule="auto"/>
        <w:ind w:left="392" w:right="389"/>
        <w:jc w:val="center"/>
        <w:rPr>
          <w:sz w:val="28"/>
        </w:rPr>
      </w:pPr>
      <w:r w:rsidRPr="00081BDD">
        <w:rPr>
          <w:sz w:val="28"/>
        </w:rPr>
        <w:t>Номинация</w:t>
      </w:r>
      <w:r w:rsidRPr="00081BDD">
        <w:rPr>
          <w:spacing w:val="-8"/>
          <w:sz w:val="28"/>
        </w:rPr>
        <w:t xml:space="preserve"> </w:t>
      </w:r>
      <w:r w:rsidRPr="00081BDD">
        <w:rPr>
          <w:sz w:val="28"/>
        </w:rPr>
        <w:t>«</w:t>
      </w:r>
      <w:r w:rsidR="00A367D9" w:rsidRPr="00081BDD">
        <w:rPr>
          <w:sz w:val="28"/>
        </w:rPr>
        <w:t>В условиях внеурочной деятельности</w:t>
      </w:r>
      <w:r w:rsidRPr="00081BDD">
        <w:rPr>
          <w:spacing w:val="-2"/>
          <w:sz w:val="28"/>
        </w:rPr>
        <w:t>»</w:t>
      </w:r>
    </w:p>
    <w:p w:rsidR="00101DC6" w:rsidRPr="00081BDD" w:rsidRDefault="00101DC6">
      <w:pPr>
        <w:rPr>
          <w:sz w:val="28"/>
        </w:rPr>
      </w:pPr>
    </w:p>
    <w:p w:rsidR="00101DC6" w:rsidRPr="00081BDD" w:rsidRDefault="00101DC6">
      <w:pPr>
        <w:spacing w:before="285"/>
        <w:rPr>
          <w:sz w:val="28"/>
        </w:rPr>
      </w:pPr>
    </w:p>
    <w:p w:rsidR="00101DC6" w:rsidRPr="00081BDD" w:rsidRDefault="00737FC3">
      <w:pPr>
        <w:pStyle w:val="a3"/>
        <w:ind w:left="393" w:right="387"/>
        <w:jc w:val="center"/>
      </w:pPr>
      <w:r w:rsidRPr="00081BDD">
        <w:t>ПАСПОРТ</w:t>
      </w:r>
      <w:r w:rsidRPr="00081BDD">
        <w:rPr>
          <w:spacing w:val="-10"/>
        </w:rPr>
        <w:t xml:space="preserve"> </w:t>
      </w:r>
      <w:r w:rsidRPr="00081BDD">
        <w:t>ВОСПИТАТЕЛЬНОЙ</w:t>
      </w:r>
      <w:r w:rsidRPr="00081BDD">
        <w:rPr>
          <w:spacing w:val="-10"/>
        </w:rPr>
        <w:t xml:space="preserve"> </w:t>
      </w:r>
      <w:r w:rsidRPr="00081BDD">
        <w:rPr>
          <w:spacing w:val="-2"/>
        </w:rPr>
        <w:t>ПРАКТИКИ</w:t>
      </w:r>
    </w:p>
    <w:p w:rsidR="00101DC6" w:rsidRPr="00081BDD" w:rsidRDefault="00101DC6">
      <w:pPr>
        <w:spacing w:before="4"/>
        <w:rPr>
          <w:b/>
          <w:sz w:val="28"/>
        </w:rPr>
      </w:pPr>
    </w:p>
    <w:p w:rsidR="005677F2" w:rsidRPr="005677F2" w:rsidRDefault="002622C8" w:rsidP="005677F2">
      <w:pPr>
        <w:spacing w:line="276" w:lineRule="auto"/>
        <w:jc w:val="center"/>
        <w:rPr>
          <w:b/>
          <w:bCs/>
          <w:sz w:val="28"/>
          <w:szCs w:val="28"/>
        </w:rPr>
      </w:pPr>
      <w:r w:rsidRPr="002622C8">
        <w:rPr>
          <w:b/>
          <w:bCs/>
          <w:sz w:val="28"/>
          <w:szCs w:val="28"/>
        </w:rPr>
        <w:t>Профессиональная</w:t>
      </w:r>
      <w:r>
        <w:rPr>
          <w:b/>
          <w:bCs/>
          <w:sz w:val="28"/>
          <w:szCs w:val="28"/>
        </w:rPr>
        <w:t xml:space="preserve"> деятельность</w:t>
      </w:r>
      <w:r w:rsidR="005677F2" w:rsidRPr="005677F2">
        <w:rPr>
          <w:b/>
          <w:bCs/>
          <w:sz w:val="28"/>
          <w:szCs w:val="28"/>
        </w:rPr>
        <w:t xml:space="preserve"> </w:t>
      </w:r>
    </w:p>
    <w:p w:rsidR="005677F2" w:rsidRPr="005677F2" w:rsidRDefault="005677F2" w:rsidP="005677F2">
      <w:pPr>
        <w:spacing w:line="276" w:lineRule="auto"/>
        <w:jc w:val="center"/>
        <w:rPr>
          <w:b/>
          <w:bCs/>
          <w:sz w:val="28"/>
          <w:szCs w:val="28"/>
        </w:rPr>
      </w:pPr>
      <w:r w:rsidRPr="005677F2">
        <w:rPr>
          <w:b/>
          <w:bCs/>
          <w:sz w:val="28"/>
          <w:szCs w:val="28"/>
        </w:rPr>
        <w:t xml:space="preserve"> по теме «Есть такая профессия – </w:t>
      </w:r>
    </w:p>
    <w:p w:rsidR="005677F2" w:rsidRPr="005677F2" w:rsidRDefault="005677F2" w:rsidP="005677F2">
      <w:pPr>
        <w:spacing w:line="276" w:lineRule="auto"/>
        <w:jc w:val="center"/>
        <w:rPr>
          <w:b/>
          <w:bCs/>
          <w:sz w:val="28"/>
          <w:szCs w:val="28"/>
        </w:rPr>
      </w:pPr>
      <w:r w:rsidRPr="005677F2">
        <w:rPr>
          <w:b/>
          <w:bCs/>
          <w:sz w:val="28"/>
          <w:szCs w:val="28"/>
        </w:rPr>
        <w:t>Родину защищать!»</w:t>
      </w:r>
    </w:p>
    <w:p w:rsidR="00101DC6" w:rsidRPr="00081BDD" w:rsidRDefault="00101DC6">
      <w:pPr>
        <w:pStyle w:val="a3"/>
        <w:ind w:left="396" w:right="387"/>
        <w:jc w:val="center"/>
      </w:pPr>
    </w:p>
    <w:p w:rsidR="00101DC6" w:rsidRPr="00081BDD" w:rsidRDefault="00101DC6">
      <w:pPr>
        <w:rPr>
          <w:b/>
          <w:sz w:val="28"/>
        </w:rPr>
      </w:pPr>
    </w:p>
    <w:p w:rsidR="00101DC6" w:rsidRPr="00081BDD" w:rsidRDefault="00101DC6">
      <w:pPr>
        <w:rPr>
          <w:b/>
          <w:sz w:val="28"/>
        </w:rPr>
      </w:pPr>
    </w:p>
    <w:p w:rsidR="003E60B4" w:rsidRPr="00081BDD" w:rsidRDefault="003E60B4">
      <w:pPr>
        <w:rPr>
          <w:b/>
          <w:sz w:val="28"/>
        </w:rPr>
      </w:pPr>
    </w:p>
    <w:p w:rsidR="003E60B4" w:rsidRPr="00081BDD" w:rsidRDefault="003E60B4">
      <w:pPr>
        <w:rPr>
          <w:b/>
          <w:sz w:val="28"/>
        </w:rPr>
      </w:pPr>
    </w:p>
    <w:p w:rsidR="00101DC6" w:rsidRPr="00081BDD" w:rsidRDefault="00101DC6">
      <w:pPr>
        <w:rPr>
          <w:b/>
          <w:sz w:val="28"/>
        </w:rPr>
      </w:pPr>
    </w:p>
    <w:p w:rsidR="00101DC6" w:rsidRPr="00081BDD" w:rsidRDefault="00101DC6">
      <w:pPr>
        <w:rPr>
          <w:b/>
          <w:sz w:val="28"/>
        </w:rPr>
      </w:pPr>
    </w:p>
    <w:p w:rsidR="00101DC6" w:rsidRPr="00081BDD" w:rsidRDefault="00101DC6">
      <w:pPr>
        <w:spacing w:before="6"/>
        <w:rPr>
          <w:b/>
          <w:sz w:val="28"/>
        </w:rPr>
      </w:pPr>
    </w:p>
    <w:p w:rsidR="00101DC6" w:rsidRPr="00081BDD" w:rsidRDefault="00737FC3">
      <w:pPr>
        <w:pStyle w:val="a3"/>
        <w:ind w:left="5832"/>
        <w:jc w:val="both"/>
      </w:pPr>
      <w:r w:rsidRPr="00081BDD">
        <w:t>Автор</w:t>
      </w:r>
      <w:r w:rsidRPr="00081BDD">
        <w:rPr>
          <w:spacing w:val="-11"/>
        </w:rPr>
        <w:t xml:space="preserve"> </w:t>
      </w:r>
      <w:r w:rsidRPr="00081BDD">
        <w:t>воспитательной</w:t>
      </w:r>
      <w:r w:rsidRPr="00081BDD">
        <w:rPr>
          <w:spacing w:val="-11"/>
        </w:rPr>
        <w:t xml:space="preserve"> </w:t>
      </w:r>
      <w:r w:rsidRPr="00081BDD">
        <w:rPr>
          <w:spacing w:val="-2"/>
        </w:rPr>
        <w:t>практики:</w:t>
      </w:r>
    </w:p>
    <w:p w:rsidR="003E60B4" w:rsidRPr="00081BDD" w:rsidRDefault="00221B63" w:rsidP="00A0409F">
      <w:pPr>
        <w:pStyle w:val="a3"/>
        <w:spacing w:before="47" w:line="273" w:lineRule="auto"/>
        <w:ind w:left="5812" w:right="484"/>
        <w:jc w:val="both"/>
        <w:rPr>
          <w:b w:val="0"/>
          <w:spacing w:val="-2"/>
        </w:rPr>
      </w:pPr>
      <w:r>
        <w:rPr>
          <w:b w:val="0"/>
        </w:rPr>
        <w:t xml:space="preserve"> </w:t>
      </w:r>
      <w:r w:rsidR="005677F2">
        <w:rPr>
          <w:b w:val="0"/>
        </w:rPr>
        <w:t>Учитель труда</w:t>
      </w:r>
      <w:r>
        <w:rPr>
          <w:b w:val="0"/>
        </w:rPr>
        <w:t xml:space="preserve"> </w:t>
      </w:r>
      <w:r w:rsidR="005677F2">
        <w:rPr>
          <w:b w:val="0"/>
        </w:rPr>
        <w:t>(технологии)</w:t>
      </w:r>
    </w:p>
    <w:p w:rsidR="005677F2" w:rsidRDefault="00A0409F" w:rsidP="00A0409F">
      <w:pPr>
        <w:pStyle w:val="a3"/>
        <w:spacing w:before="47" w:line="273" w:lineRule="auto"/>
        <w:ind w:right="484"/>
        <w:jc w:val="both"/>
        <w:rPr>
          <w:b w:val="0"/>
        </w:rPr>
      </w:pPr>
      <w:r>
        <w:rPr>
          <w:b w:val="0"/>
        </w:rPr>
        <w:t xml:space="preserve">                                                  </w:t>
      </w:r>
      <w:r w:rsidR="00221B63">
        <w:rPr>
          <w:b w:val="0"/>
        </w:rPr>
        <w:t xml:space="preserve">                             </w:t>
      </w:r>
      <w:r>
        <w:rPr>
          <w:b w:val="0"/>
        </w:rPr>
        <w:t xml:space="preserve"> </w:t>
      </w:r>
      <w:r w:rsidR="003E60B4" w:rsidRPr="00081BDD">
        <w:rPr>
          <w:b w:val="0"/>
        </w:rPr>
        <w:t>М</w:t>
      </w:r>
      <w:r w:rsidR="005677F2">
        <w:rPr>
          <w:b w:val="0"/>
        </w:rPr>
        <w:t>БОУ</w:t>
      </w:r>
      <w:r w:rsidR="00737FC3" w:rsidRPr="00081BDD">
        <w:rPr>
          <w:b w:val="0"/>
          <w:spacing w:val="-3"/>
        </w:rPr>
        <w:t xml:space="preserve"> </w:t>
      </w:r>
      <w:r w:rsidR="00737FC3" w:rsidRPr="00081BDD">
        <w:rPr>
          <w:b w:val="0"/>
        </w:rPr>
        <w:t>«</w:t>
      </w:r>
      <w:r w:rsidR="005677F2">
        <w:rPr>
          <w:b w:val="0"/>
        </w:rPr>
        <w:t>СОШ №5 с кадетскими</w:t>
      </w:r>
    </w:p>
    <w:p w:rsidR="00101DC6" w:rsidRPr="00081BDD" w:rsidRDefault="00221B63" w:rsidP="00221B63">
      <w:pPr>
        <w:pStyle w:val="a3"/>
        <w:spacing w:before="47" w:line="273" w:lineRule="auto"/>
        <w:ind w:right="484"/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  <w:r w:rsidR="005677F2">
        <w:rPr>
          <w:b w:val="0"/>
        </w:rPr>
        <w:t>классами имени Губина А.Т.</w:t>
      </w:r>
      <w:r w:rsidR="003E60B4" w:rsidRPr="00081BDD">
        <w:rPr>
          <w:b w:val="0"/>
        </w:rPr>
        <w:t>»</w:t>
      </w:r>
    </w:p>
    <w:p w:rsidR="00101DC6" w:rsidRPr="00081BDD" w:rsidRDefault="00A0409F" w:rsidP="00A0409F">
      <w:pPr>
        <w:pStyle w:val="a3"/>
        <w:ind w:right="424"/>
        <w:jc w:val="both"/>
        <w:rPr>
          <w:b w:val="0"/>
        </w:rPr>
      </w:pPr>
      <w:r>
        <w:rPr>
          <w:b w:val="0"/>
        </w:rPr>
        <w:t xml:space="preserve">                                                   </w:t>
      </w:r>
      <w:r w:rsidR="00221B63">
        <w:rPr>
          <w:b w:val="0"/>
        </w:rPr>
        <w:t xml:space="preserve">                             </w:t>
      </w:r>
      <w:r w:rsidR="005677F2">
        <w:rPr>
          <w:b w:val="0"/>
        </w:rPr>
        <w:t>Миненко Ирина Владимировна</w:t>
      </w:r>
    </w:p>
    <w:p w:rsidR="00101DC6" w:rsidRPr="00081BDD" w:rsidRDefault="00101DC6">
      <w:pPr>
        <w:rPr>
          <w:b/>
          <w:sz w:val="28"/>
        </w:rPr>
      </w:pPr>
    </w:p>
    <w:p w:rsidR="00101DC6" w:rsidRPr="00081BDD" w:rsidRDefault="00101DC6">
      <w:pPr>
        <w:rPr>
          <w:b/>
          <w:sz w:val="28"/>
        </w:rPr>
      </w:pPr>
    </w:p>
    <w:p w:rsidR="00101DC6" w:rsidRPr="00081BDD" w:rsidRDefault="00101DC6">
      <w:pPr>
        <w:rPr>
          <w:b/>
          <w:sz w:val="28"/>
        </w:rPr>
      </w:pPr>
    </w:p>
    <w:p w:rsidR="00101DC6" w:rsidRPr="00081BDD" w:rsidRDefault="00101DC6">
      <w:pPr>
        <w:spacing w:before="140"/>
        <w:rPr>
          <w:b/>
          <w:sz w:val="28"/>
        </w:rPr>
      </w:pPr>
    </w:p>
    <w:p w:rsidR="003E60B4" w:rsidRPr="00081BDD" w:rsidRDefault="003E60B4">
      <w:pPr>
        <w:spacing w:before="140"/>
        <w:rPr>
          <w:b/>
          <w:sz w:val="28"/>
        </w:rPr>
      </w:pPr>
    </w:p>
    <w:p w:rsidR="003E60B4" w:rsidRPr="00081BDD" w:rsidRDefault="003E60B4">
      <w:pPr>
        <w:spacing w:before="140"/>
        <w:rPr>
          <w:b/>
          <w:sz w:val="28"/>
        </w:rPr>
      </w:pPr>
    </w:p>
    <w:p w:rsidR="003E60B4" w:rsidRPr="00081BDD" w:rsidRDefault="003E60B4">
      <w:pPr>
        <w:spacing w:before="140"/>
        <w:rPr>
          <w:b/>
          <w:sz w:val="28"/>
        </w:rPr>
      </w:pPr>
    </w:p>
    <w:p w:rsidR="003E60B4" w:rsidRPr="00081BDD" w:rsidRDefault="003E60B4">
      <w:pPr>
        <w:spacing w:before="140"/>
        <w:rPr>
          <w:b/>
          <w:sz w:val="28"/>
        </w:rPr>
      </w:pPr>
    </w:p>
    <w:p w:rsidR="003E60B4" w:rsidRPr="00081BDD" w:rsidRDefault="003E60B4">
      <w:pPr>
        <w:spacing w:before="140"/>
        <w:rPr>
          <w:b/>
          <w:sz w:val="28"/>
        </w:rPr>
      </w:pPr>
    </w:p>
    <w:p w:rsidR="003E60B4" w:rsidRPr="00081BDD" w:rsidRDefault="003E60B4">
      <w:pPr>
        <w:spacing w:before="140"/>
        <w:rPr>
          <w:b/>
          <w:sz w:val="28"/>
        </w:rPr>
      </w:pPr>
    </w:p>
    <w:p w:rsidR="003E60B4" w:rsidRPr="00081BDD" w:rsidRDefault="003E60B4">
      <w:pPr>
        <w:spacing w:before="140"/>
        <w:rPr>
          <w:b/>
          <w:sz w:val="28"/>
        </w:rPr>
      </w:pPr>
    </w:p>
    <w:p w:rsidR="003E60B4" w:rsidRPr="00081BDD" w:rsidRDefault="003E60B4">
      <w:pPr>
        <w:spacing w:before="140"/>
        <w:rPr>
          <w:b/>
          <w:sz w:val="28"/>
        </w:rPr>
      </w:pPr>
    </w:p>
    <w:p w:rsidR="003E60B4" w:rsidRPr="00081BDD" w:rsidRDefault="00737FC3" w:rsidP="003E60B4">
      <w:pPr>
        <w:pStyle w:val="a3"/>
        <w:spacing w:line="482" w:lineRule="auto"/>
        <w:ind w:left="4119" w:right="4110"/>
        <w:jc w:val="center"/>
        <w:rPr>
          <w:spacing w:val="-2"/>
        </w:rPr>
      </w:pPr>
      <w:r w:rsidRPr="00081BDD">
        <w:rPr>
          <w:spacing w:val="-2"/>
        </w:rPr>
        <w:t>г.</w:t>
      </w:r>
      <w:r w:rsidR="003E60B4" w:rsidRPr="00081BDD">
        <w:rPr>
          <w:spacing w:val="-2"/>
        </w:rPr>
        <w:t xml:space="preserve"> </w:t>
      </w:r>
      <w:r w:rsidR="005677F2">
        <w:rPr>
          <w:spacing w:val="-2"/>
        </w:rPr>
        <w:t>Ессентуки</w:t>
      </w:r>
    </w:p>
    <w:p w:rsidR="00101DC6" w:rsidRPr="00081BDD" w:rsidRDefault="00737FC3" w:rsidP="003E60B4">
      <w:pPr>
        <w:pStyle w:val="a3"/>
        <w:spacing w:line="482" w:lineRule="auto"/>
        <w:ind w:left="4119" w:right="4110"/>
        <w:jc w:val="center"/>
        <w:rPr>
          <w:spacing w:val="-2"/>
        </w:rPr>
      </w:pPr>
      <w:r w:rsidRPr="00081BDD">
        <w:rPr>
          <w:spacing w:val="-2"/>
        </w:rPr>
        <w:t xml:space="preserve"> </w:t>
      </w:r>
      <w:r w:rsidR="005677F2">
        <w:rPr>
          <w:spacing w:val="-4"/>
        </w:rPr>
        <w:t>2025</w:t>
      </w:r>
    </w:p>
    <w:p w:rsidR="00101DC6" w:rsidRPr="00081BDD" w:rsidRDefault="00101DC6">
      <w:pPr>
        <w:spacing w:line="482" w:lineRule="auto"/>
        <w:jc w:val="center"/>
        <w:sectPr w:rsidR="00101DC6" w:rsidRPr="00081BDD">
          <w:type w:val="continuous"/>
          <w:pgSz w:w="11910" w:h="16840"/>
          <w:pgMar w:top="76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5742"/>
      </w:tblGrid>
      <w:tr w:rsidR="00101DC6" w:rsidRPr="00081BDD">
        <w:trPr>
          <w:trHeight w:val="995"/>
        </w:trPr>
        <w:tc>
          <w:tcPr>
            <w:tcW w:w="3881" w:type="dxa"/>
          </w:tcPr>
          <w:p w:rsidR="00101DC6" w:rsidRPr="00081BDD" w:rsidRDefault="00737FC3">
            <w:pPr>
              <w:pStyle w:val="TableParagraph"/>
              <w:spacing w:before="7"/>
              <w:ind w:left="14"/>
              <w:rPr>
                <w:sz w:val="28"/>
              </w:rPr>
            </w:pPr>
            <w:r w:rsidRPr="00081BDD">
              <w:rPr>
                <w:sz w:val="28"/>
              </w:rPr>
              <w:lastRenderedPageBreak/>
              <w:t>Название</w:t>
            </w:r>
            <w:r w:rsidRPr="00081BDD">
              <w:rPr>
                <w:spacing w:val="-6"/>
                <w:sz w:val="28"/>
              </w:rPr>
              <w:t xml:space="preserve"> </w:t>
            </w:r>
            <w:r w:rsidRPr="00081BDD">
              <w:rPr>
                <w:spacing w:val="-2"/>
                <w:sz w:val="28"/>
              </w:rPr>
              <w:t>воспитательной</w:t>
            </w:r>
          </w:p>
          <w:p w:rsidR="00101DC6" w:rsidRPr="00081BDD" w:rsidRDefault="00737FC3">
            <w:pPr>
              <w:pStyle w:val="TableParagraph"/>
              <w:spacing w:before="163"/>
              <w:ind w:left="14"/>
              <w:rPr>
                <w:sz w:val="28"/>
              </w:rPr>
            </w:pPr>
            <w:r w:rsidRPr="00081BDD">
              <w:rPr>
                <w:spacing w:val="-2"/>
                <w:sz w:val="28"/>
              </w:rPr>
              <w:t>практики</w:t>
            </w:r>
          </w:p>
        </w:tc>
        <w:tc>
          <w:tcPr>
            <w:tcW w:w="5742" w:type="dxa"/>
          </w:tcPr>
          <w:p w:rsidR="005677F2" w:rsidRPr="005677F2" w:rsidRDefault="002622C8" w:rsidP="005677F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Профессиональная деятельность</w:t>
            </w:r>
            <w:r w:rsidR="005677F2" w:rsidRPr="005677F2">
              <w:rPr>
                <w:bCs/>
                <w:sz w:val="28"/>
                <w:szCs w:val="28"/>
              </w:rPr>
              <w:t xml:space="preserve"> </w:t>
            </w:r>
          </w:p>
          <w:p w:rsidR="005677F2" w:rsidRPr="005677F2" w:rsidRDefault="005677F2" w:rsidP="005677F2">
            <w:pPr>
              <w:spacing w:line="276" w:lineRule="auto"/>
              <w:rPr>
                <w:bCs/>
                <w:sz w:val="28"/>
                <w:szCs w:val="28"/>
              </w:rPr>
            </w:pPr>
            <w:r w:rsidRPr="005677F2">
              <w:rPr>
                <w:bCs/>
                <w:sz w:val="28"/>
                <w:szCs w:val="28"/>
              </w:rPr>
              <w:t>по теме</w:t>
            </w:r>
            <w:r w:rsidR="002622C8">
              <w:rPr>
                <w:bCs/>
                <w:sz w:val="28"/>
                <w:szCs w:val="28"/>
              </w:rPr>
              <w:t>:</w:t>
            </w:r>
            <w:r w:rsidRPr="005677F2">
              <w:rPr>
                <w:bCs/>
                <w:sz w:val="28"/>
                <w:szCs w:val="28"/>
              </w:rPr>
              <w:t xml:space="preserve"> «Есть такая профессия – </w:t>
            </w:r>
          </w:p>
          <w:p w:rsidR="00101DC6" w:rsidRPr="00221B63" w:rsidRDefault="005677F2" w:rsidP="00221B63">
            <w:pPr>
              <w:spacing w:line="276" w:lineRule="auto"/>
              <w:rPr>
                <w:bCs/>
                <w:sz w:val="28"/>
                <w:szCs w:val="28"/>
              </w:rPr>
            </w:pPr>
            <w:r w:rsidRPr="005677F2">
              <w:rPr>
                <w:bCs/>
                <w:sz w:val="28"/>
                <w:szCs w:val="28"/>
              </w:rPr>
              <w:t>Родину защищать!»</w:t>
            </w:r>
          </w:p>
        </w:tc>
      </w:tr>
      <w:tr w:rsidR="00101DC6" w:rsidRPr="00081BDD">
        <w:trPr>
          <w:trHeight w:val="1125"/>
        </w:trPr>
        <w:tc>
          <w:tcPr>
            <w:tcW w:w="3881" w:type="dxa"/>
          </w:tcPr>
          <w:p w:rsidR="00101DC6" w:rsidRPr="00081BDD" w:rsidRDefault="00737FC3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 w:rsidRPr="00081BDD">
              <w:rPr>
                <w:sz w:val="28"/>
              </w:rPr>
              <w:t>Ф.И.О.,</w:t>
            </w:r>
            <w:r w:rsidRPr="00081BDD">
              <w:rPr>
                <w:spacing w:val="-6"/>
                <w:sz w:val="28"/>
              </w:rPr>
              <w:t xml:space="preserve"> </w:t>
            </w:r>
            <w:r w:rsidRPr="00081BDD">
              <w:rPr>
                <w:sz w:val="28"/>
              </w:rPr>
              <w:t>должность</w:t>
            </w:r>
            <w:r w:rsidRPr="00081BDD">
              <w:rPr>
                <w:spacing w:val="-11"/>
                <w:sz w:val="28"/>
              </w:rPr>
              <w:t xml:space="preserve"> </w:t>
            </w:r>
            <w:r w:rsidRPr="00081BDD">
              <w:rPr>
                <w:spacing w:val="-10"/>
                <w:sz w:val="28"/>
              </w:rPr>
              <w:t>и</w:t>
            </w:r>
          </w:p>
          <w:p w:rsidR="00101DC6" w:rsidRPr="00081BDD" w:rsidRDefault="00737FC3">
            <w:pPr>
              <w:pStyle w:val="TableParagraph"/>
              <w:spacing w:before="2" w:line="370" w:lineRule="atLeast"/>
              <w:ind w:left="14"/>
              <w:rPr>
                <w:sz w:val="28"/>
              </w:rPr>
            </w:pPr>
            <w:r w:rsidRPr="00081BDD">
              <w:rPr>
                <w:sz w:val="28"/>
              </w:rPr>
              <w:t>наименование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>образовательной организации автора Практики</w:t>
            </w:r>
          </w:p>
        </w:tc>
        <w:tc>
          <w:tcPr>
            <w:tcW w:w="5742" w:type="dxa"/>
          </w:tcPr>
          <w:p w:rsidR="00101DC6" w:rsidRPr="00081BDD" w:rsidRDefault="005677F2" w:rsidP="005677F2">
            <w:pPr>
              <w:pStyle w:val="TableParagraph"/>
              <w:spacing w:line="276" w:lineRule="auto"/>
              <w:ind w:left="156" w:right="61"/>
              <w:rPr>
                <w:sz w:val="28"/>
              </w:rPr>
            </w:pPr>
            <w:r>
              <w:rPr>
                <w:sz w:val="28"/>
              </w:rPr>
              <w:t>Учитель труда</w:t>
            </w:r>
            <w:r w:rsidR="00221B63">
              <w:rPr>
                <w:sz w:val="28"/>
              </w:rPr>
              <w:t xml:space="preserve"> </w:t>
            </w:r>
            <w:r>
              <w:rPr>
                <w:sz w:val="28"/>
              </w:rPr>
              <w:t>(технологии)</w:t>
            </w:r>
            <w:r w:rsidRPr="005677F2">
              <w:rPr>
                <w:sz w:val="28"/>
              </w:rPr>
              <w:t xml:space="preserve">                                                                                   МБОУ «СОШ №5 с кадетскими                                                                               </w:t>
            </w:r>
            <w:r>
              <w:rPr>
                <w:sz w:val="28"/>
              </w:rPr>
              <w:t xml:space="preserve">    классами имени Губина А.Т.»</w:t>
            </w:r>
            <w:r w:rsidR="00221B63">
              <w:rPr>
                <w:sz w:val="28"/>
              </w:rPr>
              <w:t>, Ессентуки</w:t>
            </w:r>
            <w:r w:rsidRPr="005677F2">
              <w:rPr>
                <w:sz w:val="28"/>
              </w:rPr>
              <w:t xml:space="preserve">                                                                                  Миненко Ирина Владимировна</w:t>
            </w:r>
          </w:p>
        </w:tc>
      </w:tr>
      <w:tr w:rsidR="00101DC6" w:rsidRPr="00081BDD" w:rsidTr="007860D5">
        <w:trPr>
          <w:trHeight w:val="1691"/>
        </w:trPr>
        <w:tc>
          <w:tcPr>
            <w:tcW w:w="3881" w:type="dxa"/>
          </w:tcPr>
          <w:p w:rsidR="00101DC6" w:rsidRPr="00081BDD" w:rsidRDefault="00737FC3">
            <w:pPr>
              <w:pStyle w:val="TableParagraph"/>
              <w:spacing w:line="276" w:lineRule="auto"/>
              <w:ind w:left="14"/>
              <w:rPr>
                <w:sz w:val="28"/>
              </w:rPr>
            </w:pPr>
            <w:r w:rsidRPr="00081BDD">
              <w:rPr>
                <w:sz w:val="28"/>
              </w:rPr>
              <w:t>Актуальность внедрения воспитательной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>практики</w:t>
            </w:r>
          </w:p>
        </w:tc>
        <w:tc>
          <w:tcPr>
            <w:tcW w:w="5742" w:type="dxa"/>
          </w:tcPr>
          <w:p w:rsidR="00205956" w:rsidRPr="00081BDD" w:rsidRDefault="003E60B4" w:rsidP="00205956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>Согласно Стратегии развития молодежи Российской Федерации на период до 2025</w:t>
            </w:r>
            <w:r w:rsidR="007860D5" w:rsidRPr="00081BDD">
              <w:rPr>
                <w:sz w:val="28"/>
              </w:rPr>
              <w:t xml:space="preserve"> </w:t>
            </w:r>
            <w:r w:rsidRPr="00081BDD">
              <w:rPr>
                <w:sz w:val="28"/>
              </w:rPr>
              <w:t>года одним из приоритетных направлений деятельности государства в сфере молодежной</w:t>
            </w:r>
            <w:r w:rsidR="007860D5" w:rsidRPr="00081BDD">
              <w:rPr>
                <w:sz w:val="28"/>
              </w:rPr>
              <w:t xml:space="preserve"> </w:t>
            </w:r>
            <w:r w:rsidRPr="00081BDD">
              <w:rPr>
                <w:sz w:val="28"/>
              </w:rPr>
              <w:t>политики является организация профессиональной ориен</w:t>
            </w:r>
            <w:r w:rsidR="006837B9">
              <w:rPr>
                <w:sz w:val="28"/>
              </w:rPr>
              <w:t>тации молодежи 15-18</w:t>
            </w:r>
            <w:r w:rsidR="007860D5" w:rsidRPr="00081BDD">
              <w:rPr>
                <w:sz w:val="28"/>
              </w:rPr>
              <w:t xml:space="preserve"> лет и </w:t>
            </w:r>
            <w:r w:rsidRPr="00081BDD">
              <w:rPr>
                <w:sz w:val="28"/>
              </w:rPr>
              <w:t>помощь в построе</w:t>
            </w:r>
            <w:r w:rsidR="00205956" w:rsidRPr="00081BDD">
              <w:rPr>
                <w:sz w:val="28"/>
              </w:rPr>
              <w:t>нии образовательной траектории обу</w:t>
            </w:r>
            <w:r w:rsidRPr="00081BDD">
              <w:rPr>
                <w:sz w:val="28"/>
              </w:rPr>
              <w:t>ча</w:t>
            </w:r>
            <w:r w:rsidR="00205956" w:rsidRPr="00081BDD">
              <w:rPr>
                <w:sz w:val="28"/>
              </w:rPr>
              <w:t>ю</w:t>
            </w:r>
            <w:r w:rsidRPr="00081BDD">
              <w:rPr>
                <w:sz w:val="28"/>
              </w:rPr>
              <w:t>щ</w:t>
            </w:r>
            <w:r w:rsidR="007860D5" w:rsidRPr="00081BDD">
              <w:rPr>
                <w:sz w:val="28"/>
              </w:rPr>
              <w:t>ихся</w:t>
            </w:r>
            <w:r w:rsidR="00205956" w:rsidRPr="00081BDD">
              <w:rPr>
                <w:sz w:val="28"/>
              </w:rPr>
              <w:t>.</w:t>
            </w:r>
          </w:p>
          <w:p w:rsidR="00101DC6" w:rsidRPr="00081BDD" w:rsidRDefault="007860D5" w:rsidP="00A0409F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>Актуальн</w:t>
            </w:r>
            <w:r w:rsidR="00A0409F">
              <w:rPr>
                <w:sz w:val="28"/>
              </w:rPr>
              <w:t>ой</w:t>
            </w:r>
            <w:r w:rsidRPr="00081BDD">
              <w:rPr>
                <w:sz w:val="28"/>
              </w:rPr>
              <w:t xml:space="preserve"> является </w:t>
            </w:r>
            <w:r w:rsidR="00A0409F">
              <w:rPr>
                <w:sz w:val="28"/>
              </w:rPr>
              <w:t>проблема того</w:t>
            </w:r>
            <w:r w:rsidRPr="00081BDD">
              <w:rPr>
                <w:sz w:val="28"/>
              </w:rPr>
              <w:t>, как сделать этот процесс более интересным и эффективным для школьников.</w:t>
            </w:r>
            <w:r w:rsidR="00A377BF">
              <w:rPr>
                <w:sz w:val="28"/>
              </w:rPr>
              <w:t xml:space="preserve"> Подготовка к самостоятельному выбору и опреде</w:t>
            </w:r>
            <w:r w:rsidR="002F5615">
              <w:rPr>
                <w:sz w:val="28"/>
              </w:rPr>
              <w:t>лению своей траектории развития</w:t>
            </w:r>
            <w:r w:rsidR="00A377BF">
              <w:rPr>
                <w:sz w:val="28"/>
              </w:rPr>
              <w:t xml:space="preserve"> с учетом сложившейся ситуации в стране и мире.</w:t>
            </w:r>
          </w:p>
        </w:tc>
      </w:tr>
      <w:tr w:rsidR="007860D5" w:rsidRPr="00081BDD">
        <w:trPr>
          <w:trHeight w:val="1691"/>
        </w:trPr>
        <w:tc>
          <w:tcPr>
            <w:tcW w:w="3881" w:type="dxa"/>
            <w:tcBorders>
              <w:bottom w:val="single" w:sz="4" w:space="0" w:color="000000"/>
            </w:tcBorders>
          </w:tcPr>
          <w:p w:rsidR="007860D5" w:rsidRPr="00081BDD" w:rsidRDefault="007860D5">
            <w:pPr>
              <w:pStyle w:val="TableParagraph"/>
              <w:spacing w:line="276" w:lineRule="auto"/>
              <w:ind w:left="14"/>
              <w:rPr>
                <w:sz w:val="28"/>
              </w:rPr>
            </w:pPr>
            <w:r w:rsidRPr="00081BDD">
              <w:rPr>
                <w:sz w:val="28"/>
              </w:rPr>
              <w:t>Описание воспитательной практики</w:t>
            </w:r>
          </w:p>
        </w:tc>
        <w:tc>
          <w:tcPr>
            <w:tcW w:w="5742" w:type="dxa"/>
            <w:tcBorders>
              <w:bottom w:val="single" w:sz="4" w:space="0" w:color="000000"/>
            </w:tcBorders>
          </w:tcPr>
          <w:p w:rsidR="007860D5" w:rsidRPr="00081BDD" w:rsidRDefault="007860D5" w:rsidP="00737FC3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 xml:space="preserve">Педагогическая технология – </w:t>
            </w:r>
            <w:r w:rsidR="00A377BF">
              <w:rPr>
                <w:sz w:val="28"/>
              </w:rPr>
              <w:t>тематическая беседа-игра</w:t>
            </w:r>
            <w:r w:rsidR="002622C8">
              <w:rPr>
                <w:sz w:val="28"/>
              </w:rPr>
              <w:t>, исследовательская работа.</w:t>
            </w:r>
            <w:r w:rsidRPr="00081BDD">
              <w:rPr>
                <w:sz w:val="28"/>
              </w:rPr>
              <w:t xml:space="preserve"> </w:t>
            </w:r>
            <w:r w:rsidR="00A377BF">
              <w:rPr>
                <w:sz w:val="28"/>
              </w:rPr>
              <w:t xml:space="preserve">Воспитательная практика </w:t>
            </w:r>
            <w:r w:rsidRPr="00081BDD">
              <w:rPr>
                <w:sz w:val="28"/>
              </w:rPr>
              <w:t xml:space="preserve"> проводится </w:t>
            </w:r>
            <w:r w:rsidR="008B076C" w:rsidRPr="00081BDD">
              <w:rPr>
                <w:sz w:val="28"/>
              </w:rPr>
              <w:t>в школе</w:t>
            </w:r>
            <w:r w:rsidR="00737FC3" w:rsidRPr="00081BDD">
              <w:rPr>
                <w:sz w:val="28"/>
              </w:rPr>
              <w:t xml:space="preserve"> в </w:t>
            </w:r>
            <w:r w:rsidRPr="00081BDD">
              <w:rPr>
                <w:sz w:val="28"/>
              </w:rPr>
              <w:t xml:space="preserve">режиме реального времени, </w:t>
            </w:r>
            <w:r w:rsidR="00737FC3" w:rsidRPr="00081BDD">
              <w:rPr>
                <w:sz w:val="28"/>
              </w:rPr>
              <w:t xml:space="preserve">групповой, </w:t>
            </w:r>
            <w:proofErr w:type="spellStart"/>
            <w:r w:rsidR="00737FC3" w:rsidRPr="00081BDD">
              <w:rPr>
                <w:sz w:val="28"/>
              </w:rPr>
              <w:t>межпредметный</w:t>
            </w:r>
            <w:proofErr w:type="spellEnd"/>
            <w:r w:rsidR="00737FC3" w:rsidRPr="00081BDD">
              <w:rPr>
                <w:sz w:val="28"/>
              </w:rPr>
              <w:t xml:space="preserve">, </w:t>
            </w:r>
            <w:r w:rsidRPr="00081BDD">
              <w:rPr>
                <w:sz w:val="28"/>
              </w:rPr>
              <w:t xml:space="preserve">по типу заданий - </w:t>
            </w:r>
            <w:proofErr w:type="gramStart"/>
            <w:r w:rsidRPr="00081BDD">
              <w:rPr>
                <w:sz w:val="28"/>
              </w:rPr>
              <w:t>комбиниро</w:t>
            </w:r>
            <w:r w:rsidR="00737FC3" w:rsidRPr="00081BDD">
              <w:rPr>
                <w:sz w:val="28"/>
              </w:rPr>
              <w:t>ванный</w:t>
            </w:r>
            <w:proofErr w:type="gramEnd"/>
            <w:r w:rsidR="00737FC3" w:rsidRPr="00081BDD">
              <w:rPr>
                <w:sz w:val="28"/>
              </w:rPr>
              <w:t xml:space="preserve">. </w:t>
            </w:r>
            <w:r w:rsidR="00A377BF">
              <w:rPr>
                <w:sz w:val="28"/>
              </w:rPr>
              <w:t>Команды формируются в хаотичном порядке</w:t>
            </w:r>
            <w:r w:rsidRPr="00081BDD">
              <w:rPr>
                <w:sz w:val="28"/>
              </w:rPr>
              <w:t>.</w:t>
            </w:r>
          </w:p>
          <w:p w:rsidR="007860D5" w:rsidRPr="00081BDD" w:rsidRDefault="007860D5" w:rsidP="00307449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 xml:space="preserve">Рекомендуемое время реализации </w:t>
            </w:r>
            <w:r w:rsidR="00307449">
              <w:rPr>
                <w:sz w:val="28"/>
              </w:rPr>
              <w:t>мероприятия</w:t>
            </w:r>
            <w:r w:rsidRPr="00081BDD">
              <w:rPr>
                <w:sz w:val="28"/>
              </w:rPr>
              <w:t xml:space="preserve"> – </w:t>
            </w:r>
            <w:r w:rsidR="00737FC3" w:rsidRPr="00081BDD">
              <w:rPr>
                <w:sz w:val="28"/>
              </w:rPr>
              <w:t>40</w:t>
            </w:r>
            <w:r w:rsidRPr="00081BDD">
              <w:rPr>
                <w:sz w:val="28"/>
              </w:rPr>
              <w:t xml:space="preserve"> минут. </w:t>
            </w:r>
          </w:p>
          <w:p w:rsidR="007860D5" w:rsidRPr="00081BDD" w:rsidRDefault="007860D5" w:rsidP="007860D5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>Методы: словесные (беседа, рассказ с элементами беседы,</w:t>
            </w:r>
          </w:p>
          <w:p w:rsidR="007860D5" w:rsidRPr="00081BDD" w:rsidRDefault="007860D5" w:rsidP="007860D5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>обсуждение), наглядные (иллюстрация, демонстрация), практические</w:t>
            </w:r>
          </w:p>
          <w:p w:rsidR="007860D5" w:rsidRPr="00081BDD" w:rsidRDefault="007860D5" w:rsidP="007860D5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>(моделирование ситуации, задания), проблемные (частично-поисковая</w:t>
            </w:r>
          </w:p>
          <w:p w:rsidR="007860D5" w:rsidRPr="00081BDD" w:rsidRDefault="007860D5" w:rsidP="007860D5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>деятельность, решение сложных вопросов), активные (игровые,</w:t>
            </w:r>
          </w:p>
          <w:p w:rsidR="007860D5" w:rsidRPr="00081BDD" w:rsidRDefault="007860D5" w:rsidP="007860D5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>соревновательные с</w:t>
            </w:r>
            <w:r w:rsidR="00737FC3" w:rsidRPr="00081BDD">
              <w:rPr>
                <w:sz w:val="28"/>
              </w:rPr>
              <w:t>итуации</w:t>
            </w:r>
            <w:r w:rsidRPr="00081BDD">
              <w:rPr>
                <w:sz w:val="28"/>
              </w:rPr>
              <w:t>), метод</w:t>
            </w:r>
          </w:p>
          <w:p w:rsidR="007860D5" w:rsidRPr="00081BDD" w:rsidRDefault="00FD29D5" w:rsidP="00FD29D5">
            <w:pPr>
              <w:pStyle w:val="TableParagraph"/>
              <w:spacing w:before="2"/>
              <w:ind w:left="122" w:right="61"/>
              <w:jc w:val="both"/>
              <w:rPr>
                <w:sz w:val="28"/>
              </w:rPr>
            </w:pPr>
            <w:r w:rsidRPr="00081BDD">
              <w:rPr>
                <w:sz w:val="28"/>
              </w:rPr>
              <w:t>погружения</w:t>
            </w:r>
            <w:r w:rsidR="00205956" w:rsidRPr="00081BDD">
              <w:rPr>
                <w:sz w:val="28"/>
              </w:rPr>
              <w:t>.</w:t>
            </w:r>
          </w:p>
        </w:tc>
      </w:tr>
    </w:tbl>
    <w:p w:rsidR="00101DC6" w:rsidRPr="00081BDD" w:rsidRDefault="00101DC6">
      <w:pPr>
        <w:rPr>
          <w:sz w:val="28"/>
        </w:rPr>
        <w:sectPr w:rsidR="00101DC6" w:rsidRPr="00081BDD">
          <w:pgSz w:w="11910" w:h="16840"/>
          <w:pgMar w:top="1460" w:right="360" w:bottom="280" w:left="920" w:header="720" w:footer="720" w:gutter="0"/>
          <w:cols w:space="720"/>
        </w:sectPr>
      </w:pPr>
    </w:p>
    <w:p w:rsidR="00101DC6" w:rsidRPr="00081BDD" w:rsidRDefault="00101DC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5742"/>
      </w:tblGrid>
      <w:tr w:rsidR="00101DC6" w:rsidRPr="00081BDD" w:rsidTr="00221B63">
        <w:trPr>
          <w:trHeight w:val="8904"/>
        </w:trPr>
        <w:tc>
          <w:tcPr>
            <w:tcW w:w="3881" w:type="dxa"/>
            <w:tcBorders>
              <w:top w:val="single" w:sz="4" w:space="0" w:color="000000"/>
            </w:tcBorders>
          </w:tcPr>
          <w:p w:rsidR="00101DC6" w:rsidRPr="00081BDD" w:rsidRDefault="00737FC3">
            <w:pPr>
              <w:pStyle w:val="TableParagraph"/>
              <w:spacing w:before="7" w:line="278" w:lineRule="auto"/>
              <w:ind w:left="14"/>
              <w:rPr>
                <w:sz w:val="28"/>
              </w:rPr>
            </w:pPr>
            <w:r w:rsidRPr="00081BDD">
              <w:rPr>
                <w:sz w:val="28"/>
              </w:rPr>
              <w:t>Цель</w:t>
            </w:r>
            <w:r w:rsidRPr="00081BDD">
              <w:rPr>
                <w:spacing w:val="-14"/>
                <w:sz w:val="28"/>
              </w:rPr>
              <w:t xml:space="preserve"> </w:t>
            </w:r>
            <w:r w:rsidRPr="00081BDD">
              <w:rPr>
                <w:sz w:val="28"/>
              </w:rPr>
              <w:t>и</w:t>
            </w:r>
            <w:r w:rsidRPr="00081BDD">
              <w:rPr>
                <w:spacing w:val="-12"/>
                <w:sz w:val="28"/>
              </w:rPr>
              <w:t xml:space="preserve"> </w:t>
            </w:r>
            <w:r w:rsidRPr="00081BDD">
              <w:rPr>
                <w:sz w:val="28"/>
              </w:rPr>
              <w:t>задачи</w:t>
            </w:r>
            <w:r w:rsidRPr="00081BDD">
              <w:rPr>
                <w:spacing w:val="-12"/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воспитательной </w:t>
            </w:r>
            <w:r w:rsidRPr="00081BDD">
              <w:rPr>
                <w:spacing w:val="-2"/>
                <w:sz w:val="28"/>
              </w:rPr>
              <w:t>практики</w:t>
            </w:r>
          </w:p>
        </w:tc>
        <w:tc>
          <w:tcPr>
            <w:tcW w:w="5742" w:type="dxa"/>
            <w:tcBorders>
              <w:top w:val="single" w:sz="4" w:space="0" w:color="000000"/>
            </w:tcBorders>
          </w:tcPr>
          <w:p w:rsidR="00101DC6" w:rsidRPr="00081BDD" w:rsidRDefault="00737FC3" w:rsidP="00221B63">
            <w:pPr>
              <w:pStyle w:val="TableParagraph"/>
              <w:spacing w:before="7"/>
              <w:ind w:left="14"/>
              <w:jc w:val="both"/>
              <w:rPr>
                <w:sz w:val="28"/>
              </w:rPr>
            </w:pPr>
            <w:r w:rsidRPr="00081BDD">
              <w:rPr>
                <w:b/>
                <w:sz w:val="28"/>
                <w:u w:val="single"/>
              </w:rPr>
              <w:t>Цель</w:t>
            </w:r>
            <w:r w:rsidRPr="00081BDD">
              <w:rPr>
                <w:sz w:val="28"/>
              </w:rPr>
              <w:t xml:space="preserve">: </w:t>
            </w:r>
            <w:r w:rsidR="005677F2" w:rsidRPr="005677F2">
              <w:rPr>
                <w:sz w:val="28"/>
              </w:rPr>
              <w:t xml:space="preserve">Воспитание патриотических чувств учащихся  на примере жизни и деятельности учеников школы, участников </w:t>
            </w:r>
            <w:proofErr w:type="spellStart"/>
            <w:r w:rsidR="005677F2" w:rsidRPr="005677F2">
              <w:rPr>
                <w:sz w:val="28"/>
              </w:rPr>
              <w:t>ВОв</w:t>
            </w:r>
            <w:proofErr w:type="spellEnd"/>
            <w:r w:rsidR="005677F2" w:rsidRPr="005677F2">
              <w:rPr>
                <w:sz w:val="28"/>
              </w:rPr>
              <w:t>, войны в Афганистане, в Чечне, на Украине  побуждение интереса к формированию у себя качеств защитника Родины,  научить осознавать учащимися свои профессиональные намерения, интересы, склонности.</w:t>
            </w:r>
          </w:p>
          <w:p w:rsidR="00101DC6" w:rsidRPr="00081BDD" w:rsidRDefault="00737FC3">
            <w:pPr>
              <w:pStyle w:val="TableParagraph"/>
              <w:spacing w:before="2" w:line="322" w:lineRule="exact"/>
              <w:ind w:left="84"/>
              <w:rPr>
                <w:sz w:val="28"/>
              </w:rPr>
            </w:pPr>
            <w:r w:rsidRPr="00081BDD">
              <w:rPr>
                <w:b/>
                <w:spacing w:val="-2"/>
                <w:sz w:val="28"/>
                <w:u w:val="single"/>
              </w:rPr>
              <w:t>Задачи</w:t>
            </w:r>
            <w:r w:rsidRPr="00081BDD">
              <w:rPr>
                <w:spacing w:val="-2"/>
                <w:sz w:val="28"/>
              </w:rPr>
              <w:t>:</w:t>
            </w:r>
          </w:p>
          <w:p w:rsidR="005677F2" w:rsidRPr="005677F2" w:rsidRDefault="005677F2" w:rsidP="005677F2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  <w:r w:rsidRPr="005677F2">
              <w:rPr>
                <w:sz w:val="28"/>
              </w:rPr>
              <w:t>- ознакомить учащихся с правилами выбора профессии с учетом личностных особенностей;</w:t>
            </w:r>
          </w:p>
          <w:p w:rsidR="005677F2" w:rsidRPr="005677F2" w:rsidRDefault="005677F2" w:rsidP="005677F2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  <w:r w:rsidRPr="005677F2">
              <w:rPr>
                <w:sz w:val="28"/>
              </w:rPr>
              <w:t>- предоставить информацию о факторах, влияющих на выбор профессии;</w:t>
            </w:r>
          </w:p>
          <w:p w:rsidR="005677F2" w:rsidRPr="005677F2" w:rsidRDefault="005677F2" w:rsidP="005677F2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  <w:r w:rsidRPr="005677F2">
              <w:rPr>
                <w:sz w:val="28"/>
              </w:rPr>
              <w:t>- расширить знания учащихся о мире профессий;</w:t>
            </w:r>
          </w:p>
          <w:p w:rsidR="005677F2" w:rsidRPr="005677F2" w:rsidRDefault="005677F2" w:rsidP="005677F2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  <w:r w:rsidRPr="005677F2">
              <w:rPr>
                <w:sz w:val="28"/>
              </w:rPr>
              <w:t xml:space="preserve">- показать уникальность и значимость  обязанности любого гражданина   – Родину защищать. </w:t>
            </w:r>
          </w:p>
          <w:p w:rsidR="005677F2" w:rsidRPr="005677F2" w:rsidRDefault="005677F2" w:rsidP="005677F2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  <w:r w:rsidRPr="005677F2">
              <w:rPr>
                <w:sz w:val="28"/>
              </w:rPr>
              <w:t xml:space="preserve">- стимулировать учащихся на профессиональное самоопределение в  воинском деле;    </w:t>
            </w:r>
          </w:p>
          <w:p w:rsidR="005677F2" w:rsidRPr="005677F2" w:rsidRDefault="005677F2" w:rsidP="005677F2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  <w:r w:rsidRPr="005677F2">
              <w:rPr>
                <w:sz w:val="28"/>
              </w:rPr>
              <w:t>- вызвать интерес и восхищение к людям, стоящим на страже Родины;</w:t>
            </w:r>
          </w:p>
          <w:p w:rsidR="005677F2" w:rsidRPr="005677F2" w:rsidRDefault="005677F2" w:rsidP="005677F2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  <w:r w:rsidRPr="005677F2">
              <w:rPr>
                <w:sz w:val="28"/>
              </w:rPr>
              <w:t>-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</w:t>
            </w:r>
          </w:p>
          <w:p w:rsidR="00101DC6" w:rsidRPr="00081BDD" w:rsidRDefault="00101DC6" w:rsidP="00221B63">
            <w:pPr>
              <w:pStyle w:val="TableParagraph"/>
              <w:tabs>
                <w:tab w:val="left" w:pos="304"/>
              </w:tabs>
              <w:ind w:left="-334" w:right="1"/>
              <w:jc w:val="both"/>
              <w:rPr>
                <w:sz w:val="28"/>
              </w:rPr>
            </w:pPr>
          </w:p>
        </w:tc>
      </w:tr>
      <w:tr w:rsidR="00101DC6" w:rsidRPr="00081BDD" w:rsidTr="00A0409F">
        <w:trPr>
          <w:trHeight w:val="816"/>
        </w:trPr>
        <w:tc>
          <w:tcPr>
            <w:tcW w:w="3881" w:type="dxa"/>
          </w:tcPr>
          <w:p w:rsidR="00101DC6" w:rsidRPr="00081BDD" w:rsidRDefault="00737FC3">
            <w:pPr>
              <w:pStyle w:val="TableParagraph"/>
              <w:spacing w:line="276" w:lineRule="auto"/>
              <w:ind w:left="14" w:firstLine="69"/>
              <w:rPr>
                <w:sz w:val="28"/>
              </w:rPr>
            </w:pPr>
            <w:r w:rsidRPr="00081BDD">
              <w:rPr>
                <w:sz w:val="28"/>
              </w:rPr>
              <w:t>Целевая аудитория воспитательной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>практики</w:t>
            </w:r>
          </w:p>
        </w:tc>
        <w:tc>
          <w:tcPr>
            <w:tcW w:w="5742" w:type="dxa"/>
          </w:tcPr>
          <w:p w:rsidR="00101DC6" w:rsidRPr="00081BDD" w:rsidRDefault="00737FC3" w:rsidP="00A0409F">
            <w:pPr>
              <w:pStyle w:val="TableParagraph"/>
              <w:spacing w:line="276" w:lineRule="auto"/>
              <w:ind w:left="14" w:right="-15"/>
              <w:jc w:val="both"/>
              <w:rPr>
                <w:sz w:val="28"/>
              </w:rPr>
            </w:pPr>
            <w:r w:rsidRPr="00081BDD">
              <w:rPr>
                <w:sz w:val="28"/>
              </w:rPr>
              <w:t xml:space="preserve">Целевой аудиторией выступают </w:t>
            </w:r>
            <w:r w:rsidR="00A0409F">
              <w:rPr>
                <w:sz w:val="28"/>
              </w:rPr>
              <w:t>об</w:t>
            </w:r>
            <w:r w:rsidRPr="00081BDD">
              <w:rPr>
                <w:sz w:val="28"/>
              </w:rPr>
              <w:t>уча</w:t>
            </w:r>
            <w:r w:rsidR="00A0409F">
              <w:rPr>
                <w:sz w:val="28"/>
              </w:rPr>
              <w:t>ю</w:t>
            </w:r>
            <w:r w:rsidRPr="00081BDD">
              <w:rPr>
                <w:sz w:val="28"/>
              </w:rPr>
              <w:t>щ</w:t>
            </w:r>
            <w:r w:rsidR="002622C8">
              <w:rPr>
                <w:sz w:val="28"/>
              </w:rPr>
              <w:t>иеся 8</w:t>
            </w:r>
            <w:bookmarkStart w:id="0" w:name="_GoBack"/>
            <w:bookmarkEnd w:id="0"/>
            <w:r w:rsidR="005677F2">
              <w:rPr>
                <w:sz w:val="28"/>
              </w:rPr>
              <w:t>-11</w:t>
            </w:r>
            <w:r w:rsidR="00FD29D5" w:rsidRPr="00081BDD">
              <w:rPr>
                <w:sz w:val="28"/>
              </w:rPr>
              <w:t>-х классов.</w:t>
            </w:r>
            <w:r w:rsidRPr="00081BDD">
              <w:rPr>
                <w:sz w:val="28"/>
              </w:rPr>
              <w:t xml:space="preserve"> </w:t>
            </w:r>
          </w:p>
        </w:tc>
      </w:tr>
      <w:tr w:rsidR="00101DC6" w:rsidRPr="00081BDD">
        <w:trPr>
          <w:trHeight w:val="755"/>
        </w:trPr>
        <w:tc>
          <w:tcPr>
            <w:tcW w:w="3881" w:type="dxa"/>
            <w:tcBorders>
              <w:bottom w:val="single" w:sz="4" w:space="0" w:color="000000"/>
            </w:tcBorders>
          </w:tcPr>
          <w:p w:rsidR="00101DC6" w:rsidRPr="00081BDD" w:rsidRDefault="00737FC3">
            <w:pPr>
              <w:pStyle w:val="TableParagraph"/>
              <w:spacing w:line="276" w:lineRule="auto"/>
              <w:ind w:left="14"/>
              <w:rPr>
                <w:sz w:val="28"/>
              </w:rPr>
            </w:pPr>
            <w:r w:rsidRPr="00081BDD">
              <w:rPr>
                <w:sz w:val="28"/>
              </w:rPr>
              <w:t>SWOT-анализ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воспитательной </w:t>
            </w:r>
            <w:r w:rsidRPr="00081BDD">
              <w:rPr>
                <w:spacing w:val="-2"/>
                <w:sz w:val="28"/>
              </w:rPr>
              <w:t>практики</w:t>
            </w:r>
          </w:p>
        </w:tc>
        <w:tc>
          <w:tcPr>
            <w:tcW w:w="5742" w:type="dxa"/>
            <w:tcBorders>
              <w:bottom w:val="single" w:sz="4" w:space="0" w:color="000000"/>
            </w:tcBorders>
          </w:tcPr>
          <w:p w:rsidR="00101DC6" w:rsidRPr="00081BDD" w:rsidRDefault="00737FC3">
            <w:pPr>
              <w:pStyle w:val="TableParagraph"/>
              <w:tabs>
                <w:tab w:val="left" w:pos="1748"/>
                <w:tab w:val="left" w:pos="2083"/>
                <w:tab w:val="left" w:pos="3775"/>
                <w:tab w:val="left" w:pos="4248"/>
                <w:tab w:val="left" w:pos="4595"/>
              </w:tabs>
              <w:spacing w:line="276" w:lineRule="auto"/>
              <w:ind w:left="14" w:right="5"/>
              <w:rPr>
                <w:sz w:val="28"/>
              </w:rPr>
            </w:pPr>
            <w:r w:rsidRPr="00081BDD">
              <w:rPr>
                <w:spacing w:val="-2"/>
                <w:sz w:val="28"/>
              </w:rPr>
              <w:t>Представлен</w:t>
            </w:r>
            <w:r w:rsidRPr="00081BDD">
              <w:rPr>
                <w:sz w:val="28"/>
              </w:rPr>
              <w:tab/>
            </w:r>
            <w:r w:rsidRPr="00081BDD">
              <w:rPr>
                <w:spacing w:val="-10"/>
                <w:sz w:val="28"/>
              </w:rPr>
              <w:t>в</w:t>
            </w:r>
            <w:r w:rsidRPr="00081BDD">
              <w:rPr>
                <w:sz w:val="28"/>
              </w:rPr>
              <w:tab/>
            </w:r>
            <w:r w:rsidRPr="00081BDD">
              <w:rPr>
                <w:spacing w:val="-2"/>
                <w:sz w:val="28"/>
              </w:rPr>
              <w:t>приложении</w:t>
            </w:r>
            <w:r w:rsidRPr="00081BDD">
              <w:rPr>
                <w:sz w:val="28"/>
              </w:rPr>
              <w:tab/>
            </w:r>
            <w:r w:rsidRPr="00081BDD">
              <w:rPr>
                <w:spacing w:val="-10"/>
                <w:sz w:val="28"/>
              </w:rPr>
              <w:t>№</w:t>
            </w:r>
            <w:r w:rsidRPr="00081BDD">
              <w:rPr>
                <w:sz w:val="28"/>
              </w:rPr>
              <w:tab/>
            </w:r>
            <w:r w:rsidRPr="00081BDD">
              <w:rPr>
                <w:spacing w:val="-10"/>
                <w:sz w:val="28"/>
              </w:rPr>
              <w:t>1</w:t>
            </w:r>
            <w:r w:rsidRPr="00081BDD">
              <w:rPr>
                <w:sz w:val="28"/>
              </w:rPr>
              <w:tab/>
            </w:r>
            <w:r w:rsidRPr="00081BDD">
              <w:rPr>
                <w:spacing w:val="-2"/>
                <w:sz w:val="28"/>
              </w:rPr>
              <w:t xml:space="preserve">Паспорта </w:t>
            </w:r>
            <w:r w:rsidRPr="00081BDD">
              <w:rPr>
                <w:sz w:val="28"/>
              </w:rPr>
              <w:t>воспитательной практики</w:t>
            </w:r>
          </w:p>
        </w:tc>
      </w:tr>
    </w:tbl>
    <w:p w:rsidR="00101DC6" w:rsidRPr="00081BDD" w:rsidRDefault="00101DC6">
      <w:pPr>
        <w:spacing w:line="276" w:lineRule="auto"/>
        <w:rPr>
          <w:sz w:val="28"/>
        </w:rPr>
        <w:sectPr w:rsidR="00101DC6" w:rsidRPr="00081BDD">
          <w:pgSz w:w="11910" w:h="16840"/>
          <w:pgMar w:top="80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5742"/>
      </w:tblGrid>
      <w:tr w:rsidR="00101DC6" w:rsidRPr="00081BDD" w:rsidTr="00133DF2">
        <w:trPr>
          <w:trHeight w:val="5660"/>
        </w:trPr>
        <w:tc>
          <w:tcPr>
            <w:tcW w:w="3881" w:type="dxa"/>
            <w:tcBorders>
              <w:left w:val="single" w:sz="6" w:space="0" w:color="000000"/>
              <w:right w:val="single" w:sz="6" w:space="0" w:color="000000"/>
            </w:tcBorders>
          </w:tcPr>
          <w:p w:rsidR="00101DC6" w:rsidRPr="00081BDD" w:rsidRDefault="00737FC3">
            <w:pPr>
              <w:pStyle w:val="TableParagraph"/>
              <w:spacing w:before="7"/>
              <w:ind w:left="14" w:right="520"/>
              <w:rPr>
                <w:sz w:val="28"/>
              </w:rPr>
            </w:pPr>
            <w:r w:rsidRPr="00081BDD">
              <w:rPr>
                <w:sz w:val="28"/>
              </w:rPr>
              <w:lastRenderedPageBreak/>
              <w:t>Технологии, методы реализации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воспитательной </w:t>
            </w:r>
            <w:r w:rsidRPr="00081BDD">
              <w:rPr>
                <w:spacing w:val="-2"/>
                <w:sz w:val="28"/>
              </w:rPr>
              <w:t>практики</w:t>
            </w:r>
          </w:p>
        </w:tc>
        <w:tc>
          <w:tcPr>
            <w:tcW w:w="5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DC6" w:rsidRPr="00081BDD" w:rsidRDefault="00737FC3">
            <w:pPr>
              <w:pStyle w:val="TableParagraph"/>
              <w:spacing w:before="38" w:line="242" w:lineRule="auto"/>
              <w:ind w:left="14" w:right="626" w:firstLine="103"/>
              <w:rPr>
                <w:sz w:val="28"/>
              </w:rPr>
            </w:pPr>
            <w:r w:rsidRPr="00081BDD">
              <w:rPr>
                <w:sz w:val="28"/>
              </w:rPr>
              <w:t xml:space="preserve">В </w:t>
            </w:r>
            <w:r w:rsidR="00A0409F">
              <w:rPr>
                <w:sz w:val="28"/>
              </w:rPr>
              <w:t xml:space="preserve">данной </w:t>
            </w:r>
            <w:proofErr w:type="spellStart"/>
            <w:r w:rsidR="00A0409F">
              <w:rPr>
                <w:sz w:val="28"/>
              </w:rPr>
              <w:t>профориентационной</w:t>
            </w:r>
            <w:proofErr w:type="spellEnd"/>
            <w:r w:rsidR="00A0409F">
              <w:rPr>
                <w:sz w:val="28"/>
              </w:rPr>
              <w:t xml:space="preserve"> практике</w:t>
            </w:r>
            <w:r w:rsidRPr="00081BDD">
              <w:rPr>
                <w:sz w:val="28"/>
              </w:rPr>
              <w:t xml:space="preserve"> использую</w:t>
            </w:r>
            <w:r w:rsidR="00A0409F">
              <w:rPr>
                <w:sz w:val="28"/>
              </w:rPr>
              <w:t>тся</w:t>
            </w:r>
            <w:r w:rsidRPr="00081BDD">
              <w:rPr>
                <w:sz w:val="28"/>
              </w:rPr>
              <w:t xml:space="preserve"> следующ</w:t>
            </w:r>
            <w:r w:rsidR="005677F2">
              <w:rPr>
                <w:sz w:val="28"/>
              </w:rPr>
              <w:t>ие методы: беседы</w:t>
            </w:r>
            <w:r w:rsidRPr="00081BDD">
              <w:rPr>
                <w:sz w:val="28"/>
              </w:rPr>
              <w:t>, встречи</w:t>
            </w:r>
            <w:r w:rsidR="00CA0DC7" w:rsidRPr="00081BDD">
              <w:rPr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с </w:t>
            </w:r>
            <w:r w:rsidR="00CA0DC7" w:rsidRPr="00081BDD">
              <w:rPr>
                <w:sz w:val="28"/>
              </w:rPr>
              <w:t>профессионалами своего дела</w:t>
            </w:r>
            <w:r w:rsidRPr="00081BDD">
              <w:rPr>
                <w:sz w:val="28"/>
              </w:rPr>
              <w:t>, экскурсии, проектную деятельность и другие.</w:t>
            </w:r>
          </w:p>
          <w:p w:rsidR="00101DC6" w:rsidRPr="00081BDD" w:rsidRDefault="00737FC3">
            <w:pPr>
              <w:pStyle w:val="TableParagraph"/>
              <w:spacing w:before="43" w:line="276" w:lineRule="auto"/>
              <w:ind w:left="14" w:right="-15"/>
              <w:jc w:val="both"/>
              <w:rPr>
                <w:sz w:val="28"/>
              </w:rPr>
            </w:pPr>
            <w:r w:rsidRPr="00A0409F">
              <w:rPr>
                <w:sz w:val="28"/>
              </w:rPr>
              <w:t>ИКТ- информационно-коммуникативные технологии.</w:t>
            </w:r>
            <w:r w:rsidRPr="00081BDD">
              <w:rPr>
                <w:b/>
                <w:sz w:val="28"/>
              </w:rPr>
              <w:t xml:space="preserve"> </w:t>
            </w:r>
            <w:r w:rsidRPr="00081BDD">
              <w:rPr>
                <w:sz w:val="28"/>
              </w:rPr>
              <w:t>ИКТ подн</w:t>
            </w:r>
            <w:r w:rsidR="00CA0DC7" w:rsidRPr="00081BDD">
              <w:rPr>
                <w:sz w:val="28"/>
              </w:rPr>
              <w:t>имают</w:t>
            </w:r>
            <w:r w:rsidRPr="00081BDD">
              <w:rPr>
                <w:sz w:val="28"/>
              </w:rPr>
              <w:t xml:space="preserve"> интерес и качество проводимых занятий, </w:t>
            </w:r>
            <w:r w:rsidR="00CA0DC7" w:rsidRPr="00081BDD">
              <w:rPr>
                <w:sz w:val="28"/>
              </w:rPr>
              <w:t>помогают школьникам</w:t>
            </w:r>
            <w:r w:rsidRPr="00081BDD">
              <w:rPr>
                <w:sz w:val="28"/>
              </w:rPr>
              <w:t>, в частности «</w:t>
            </w:r>
            <w:proofErr w:type="spellStart"/>
            <w:r w:rsidRPr="00081BDD">
              <w:rPr>
                <w:sz w:val="28"/>
              </w:rPr>
              <w:t>визуалам</w:t>
            </w:r>
            <w:proofErr w:type="spellEnd"/>
            <w:r w:rsidRPr="00081BDD">
              <w:rPr>
                <w:sz w:val="28"/>
              </w:rPr>
              <w:t>», лучше усвоить информацию. ИКТ используются как при проведении теоретич</w:t>
            </w:r>
            <w:r w:rsidR="00133DF2" w:rsidRPr="00081BDD">
              <w:rPr>
                <w:sz w:val="28"/>
              </w:rPr>
              <w:t>е</w:t>
            </w:r>
            <w:r w:rsidRPr="00081BDD">
              <w:rPr>
                <w:sz w:val="28"/>
              </w:rPr>
              <w:t xml:space="preserve">ских, так и при проведении практических занятий. </w:t>
            </w:r>
          </w:p>
          <w:p w:rsidR="00101DC6" w:rsidRPr="00081BDD" w:rsidRDefault="00737FC3" w:rsidP="00133DF2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spacing w:before="2"/>
              <w:ind w:right="1" w:firstLine="0"/>
              <w:jc w:val="both"/>
              <w:rPr>
                <w:b/>
                <w:sz w:val="28"/>
              </w:rPr>
            </w:pPr>
            <w:proofErr w:type="spellStart"/>
            <w:r w:rsidRPr="00A0409F">
              <w:rPr>
                <w:sz w:val="28"/>
              </w:rPr>
              <w:t>Case</w:t>
            </w:r>
            <w:proofErr w:type="spellEnd"/>
            <w:r w:rsidRPr="00A0409F">
              <w:rPr>
                <w:spacing w:val="-14"/>
                <w:sz w:val="28"/>
              </w:rPr>
              <w:t xml:space="preserve"> </w:t>
            </w:r>
            <w:proofErr w:type="spellStart"/>
            <w:r w:rsidRPr="00A0409F">
              <w:rPr>
                <w:sz w:val="28"/>
              </w:rPr>
              <w:t>study</w:t>
            </w:r>
            <w:proofErr w:type="spellEnd"/>
            <w:r w:rsidRPr="00A0409F">
              <w:rPr>
                <w:spacing w:val="-11"/>
                <w:sz w:val="28"/>
              </w:rPr>
              <w:t xml:space="preserve"> </w:t>
            </w:r>
            <w:r w:rsidRPr="00A0409F">
              <w:rPr>
                <w:sz w:val="28"/>
              </w:rPr>
              <w:t>(анализ</w:t>
            </w:r>
            <w:r w:rsidRPr="00A0409F">
              <w:rPr>
                <w:spacing w:val="-12"/>
                <w:sz w:val="28"/>
              </w:rPr>
              <w:t xml:space="preserve"> </w:t>
            </w:r>
            <w:r w:rsidRPr="00A0409F">
              <w:rPr>
                <w:sz w:val="28"/>
              </w:rPr>
              <w:t>сложившейся</w:t>
            </w:r>
            <w:r w:rsidRPr="00A0409F">
              <w:rPr>
                <w:spacing w:val="-14"/>
                <w:sz w:val="28"/>
              </w:rPr>
              <w:t xml:space="preserve"> </w:t>
            </w:r>
            <w:r w:rsidRPr="00A0409F">
              <w:rPr>
                <w:sz w:val="28"/>
              </w:rPr>
              <w:t>ситуации).</w:t>
            </w:r>
            <w:r w:rsidRPr="00081BDD">
              <w:rPr>
                <w:b/>
                <w:sz w:val="28"/>
              </w:rPr>
              <w:t xml:space="preserve"> </w:t>
            </w:r>
            <w:r w:rsidRPr="00081BDD">
              <w:rPr>
                <w:sz w:val="28"/>
              </w:rPr>
              <w:t>При подаче материала описывается ситуация и перед учащимися ставится проблема, которую он должен решить путем составления алгоритма своих действий.</w:t>
            </w:r>
          </w:p>
        </w:tc>
      </w:tr>
      <w:tr w:rsidR="00101DC6" w:rsidRPr="00081BDD">
        <w:trPr>
          <w:trHeight w:val="2162"/>
        </w:trPr>
        <w:tc>
          <w:tcPr>
            <w:tcW w:w="3881" w:type="dxa"/>
            <w:tcBorders>
              <w:left w:val="single" w:sz="6" w:space="0" w:color="000000"/>
              <w:right w:val="single" w:sz="6" w:space="0" w:color="000000"/>
            </w:tcBorders>
          </w:tcPr>
          <w:p w:rsidR="00101DC6" w:rsidRPr="00081BDD" w:rsidRDefault="00737FC3">
            <w:pPr>
              <w:pStyle w:val="TableParagraph"/>
              <w:spacing w:before="9" w:line="276" w:lineRule="auto"/>
              <w:ind w:left="14" w:right="520"/>
              <w:rPr>
                <w:sz w:val="28"/>
              </w:rPr>
            </w:pPr>
            <w:r w:rsidRPr="00081BDD">
              <w:rPr>
                <w:sz w:val="28"/>
              </w:rPr>
              <w:t>Ресурсы, необходимые для реализации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воспитательной </w:t>
            </w:r>
            <w:r w:rsidRPr="00081BDD">
              <w:rPr>
                <w:spacing w:val="-2"/>
                <w:sz w:val="28"/>
              </w:rPr>
              <w:t>практики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409F" w:rsidRPr="00081BDD" w:rsidRDefault="00737FC3" w:rsidP="00A377BF">
            <w:pPr>
              <w:pStyle w:val="TableParagraph"/>
              <w:tabs>
                <w:tab w:val="left" w:pos="721"/>
                <w:tab w:val="left" w:pos="3302"/>
                <w:tab w:val="left" w:pos="4363"/>
              </w:tabs>
              <w:spacing w:before="9"/>
              <w:ind w:left="14" w:right="1"/>
              <w:jc w:val="both"/>
              <w:rPr>
                <w:sz w:val="28"/>
              </w:rPr>
            </w:pPr>
            <w:r w:rsidRPr="00081BDD">
              <w:rPr>
                <w:spacing w:val="-2"/>
                <w:sz w:val="28"/>
              </w:rPr>
              <w:t>Сотруднич</w:t>
            </w:r>
            <w:r w:rsidR="00CA0DC7" w:rsidRPr="00081BDD">
              <w:rPr>
                <w:spacing w:val="-2"/>
                <w:sz w:val="28"/>
              </w:rPr>
              <w:t>ество</w:t>
            </w:r>
            <w:r w:rsidRPr="00081BDD">
              <w:rPr>
                <w:sz w:val="28"/>
              </w:rPr>
              <w:tab/>
            </w:r>
            <w:r w:rsidRPr="00081BDD">
              <w:rPr>
                <w:spacing w:val="-10"/>
                <w:sz w:val="28"/>
              </w:rPr>
              <w:t>с</w:t>
            </w:r>
            <w:r w:rsidR="00A0409F">
              <w:rPr>
                <w:sz w:val="28"/>
              </w:rPr>
              <w:t xml:space="preserve"> </w:t>
            </w:r>
            <w:r w:rsidRPr="00081BDD">
              <w:rPr>
                <w:spacing w:val="-2"/>
                <w:sz w:val="28"/>
              </w:rPr>
              <w:t>педагогами</w:t>
            </w:r>
            <w:r w:rsidR="00FD29D5" w:rsidRPr="00081BDD">
              <w:rPr>
                <w:spacing w:val="-2"/>
                <w:sz w:val="28"/>
              </w:rPr>
              <w:t>-</w:t>
            </w:r>
            <w:r w:rsidRPr="00081BDD">
              <w:rPr>
                <w:spacing w:val="-2"/>
                <w:sz w:val="28"/>
              </w:rPr>
              <w:t xml:space="preserve"> наставниками.</w:t>
            </w:r>
            <w:r w:rsidR="00A0409F">
              <w:rPr>
                <w:sz w:val="28"/>
              </w:rPr>
              <w:t xml:space="preserve"> </w:t>
            </w:r>
            <w:r w:rsidRPr="00081BDD">
              <w:rPr>
                <w:sz w:val="28"/>
              </w:rPr>
              <w:t>Реализ</w:t>
            </w:r>
            <w:r w:rsidR="00CA0DC7" w:rsidRPr="00081BDD">
              <w:rPr>
                <w:sz w:val="28"/>
              </w:rPr>
              <w:t>ация ведущих идей</w:t>
            </w:r>
            <w:r w:rsidRPr="00081BDD">
              <w:rPr>
                <w:sz w:val="28"/>
              </w:rPr>
              <w:t xml:space="preserve"> </w:t>
            </w:r>
            <w:r w:rsidR="00CA0DC7" w:rsidRPr="00081BDD">
              <w:rPr>
                <w:sz w:val="28"/>
              </w:rPr>
              <w:t xml:space="preserve">выдающихся </w:t>
            </w:r>
            <w:r w:rsidRPr="00081BDD">
              <w:rPr>
                <w:sz w:val="28"/>
              </w:rPr>
              <w:t>педагогов</w:t>
            </w:r>
            <w:r w:rsidR="00CA0DC7" w:rsidRPr="00081BDD">
              <w:rPr>
                <w:sz w:val="28"/>
              </w:rPr>
              <w:t xml:space="preserve"> и психологов</w:t>
            </w:r>
            <w:r w:rsidRPr="00081BDD">
              <w:rPr>
                <w:sz w:val="28"/>
              </w:rPr>
              <w:t xml:space="preserve">: В.А. Сухомлинского, А.С. </w:t>
            </w:r>
            <w:r w:rsidR="00133DF2" w:rsidRPr="00081BDD">
              <w:rPr>
                <w:spacing w:val="-2"/>
                <w:sz w:val="28"/>
              </w:rPr>
              <w:t>Макаренко, Л.С. Выготский.</w:t>
            </w:r>
            <w:r w:rsidR="00A0409F">
              <w:rPr>
                <w:sz w:val="28"/>
              </w:rPr>
              <w:t xml:space="preserve"> </w:t>
            </w:r>
            <w:r w:rsidR="00CA0DC7" w:rsidRPr="00081BDD">
              <w:rPr>
                <w:spacing w:val="-2"/>
                <w:sz w:val="28"/>
              </w:rPr>
              <w:t>Привлечение педагогов и администрации школы.</w:t>
            </w:r>
            <w:r w:rsidR="00A0409F">
              <w:rPr>
                <w:sz w:val="28"/>
              </w:rPr>
              <w:t xml:space="preserve"> </w:t>
            </w:r>
            <w:r w:rsidR="00A0409F" w:rsidRPr="00A0409F">
              <w:rPr>
                <w:sz w:val="28"/>
              </w:rPr>
              <w:t xml:space="preserve">Благодаря активной работе педагога вовлекаются родители </w:t>
            </w:r>
            <w:r w:rsidR="00A0409F">
              <w:rPr>
                <w:sz w:val="28"/>
              </w:rPr>
              <w:t>об</w:t>
            </w:r>
            <w:r w:rsidR="00A0409F" w:rsidRPr="00A0409F">
              <w:rPr>
                <w:sz w:val="28"/>
              </w:rPr>
              <w:t>уча</w:t>
            </w:r>
            <w:r w:rsidR="00A0409F">
              <w:rPr>
                <w:sz w:val="28"/>
              </w:rPr>
              <w:t>ю</w:t>
            </w:r>
            <w:r w:rsidR="00A0409F" w:rsidRPr="00A0409F">
              <w:rPr>
                <w:sz w:val="28"/>
              </w:rPr>
              <w:t xml:space="preserve">щихся. Родители выступают в качестве помощников организатора </w:t>
            </w:r>
            <w:r w:rsidR="005677F2">
              <w:rPr>
                <w:sz w:val="28"/>
              </w:rPr>
              <w:t>беседы</w:t>
            </w:r>
            <w:r w:rsidR="00A0409F" w:rsidRPr="00A0409F">
              <w:rPr>
                <w:sz w:val="28"/>
              </w:rPr>
              <w:t xml:space="preserve"> по профориентации. Партнерами также могут быть организации </w:t>
            </w:r>
            <w:r w:rsidR="005677F2">
              <w:rPr>
                <w:sz w:val="28"/>
              </w:rPr>
              <w:t>РФ</w:t>
            </w:r>
            <w:r w:rsidR="00A0409F" w:rsidRPr="00A0409F">
              <w:rPr>
                <w:sz w:val="28"/>
              </w:rPr>
              <w:t xml:space="preserve">, которые предоставляют специалистов, рассказывают ребятам о своей профессии, а также придумывают задания и проводят один из этапов </w:t>
            </w:r>
            <w:r w:rsidR="00A377BF">
              <w:rPr>
                <w:sz w:val="28"/>
              </w:rPr>
              <w:t>мероприятия</w:t>
            </w:r>
            <w:r w:rsidR="00A0409F" w:rsidRPr="00A0409F">
              <w:rPr>
                <w:sz w:val="28"/>
              </w:rPr>
              <w:t>.</w:t>
            </w:r>
          </w:p>
        </w:tc>
      </w:tr>
      <w:tr w:rsidR="00101DC6" w:rsidRPr="00081BDD" w:rsidTr="00133DF2">
        <w:trPr>
          <w:trHeight w:val="1307"/>
        </w:trPr>
        <w:tc>
          <w:tcPr>
            <w:tcW w:w="3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DC6" w:rsidRPr="00081BDD" w:rsidRDefault="00737FC3">
            <w:pPr>
              <w:pStyle w:val="TableParagraph"/>
              <w:spacing w:before="7" w:line="362" w:lineRule="auto"/>
              <w:ind w:left="14"/>
              <w:rPr>
                <w:sz w:val="28"/>
              </w:rPr>
            </w:pPr>
            <w:r w:rsidRPr="00081BDD">
              <w:rPr>
                <w:sz w:val="28"/>
              </w:rPr>
              <w:t>Период реализации воспитательной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>практики</w:t>
            </w:r>
          </w:p>
        </w:tc>
        <w:tc>
          <w:tcPr>
            <w:tcW w:w="5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DC6" w:rsidRPr="00081BDD" w:rsidRDefault="00737FC3" w:rsidP="00A377BF">
            <w:pPr>
              <w:pStyle w:val="TableParagraph"/>
              <w:spacing w:before="14" w:line="273" w:lineRule="auto"/>
              <w:ind w:left="14" w:right="-15"/>
              <w:jc w:val="both"/>
              <w:rPr>
                <w:sz w:val="28"/>
              </w:rPr>
            </w:pPr>
            <w:r w:rsidRPr="00081BDD">
              <w:rPr>
                <w:sz w:val="28"/>
              </w:rPr>
              <w:t xml:space="preserve">Сентябрь – </w:t>
            </w:r>
            <w:r w:rsidR="00A377BF">
              <w:rPr>
                <w:sz w:val="28"/>
              </w:rPr>
              <w:t xml:space="preserve">май </w:t>
            </w:r>
            <w:r w:rsidRPr="00081BDD">
              <w:rPr>
                <w:sz w:val="28"/>
              </w:rPr>
              <w:t>202</w:t>
            </w:r>
            <w:r w:rsidR="00FD29D5" w:rsidRPr="00081BDD">
              <w:rPr>
                <w:sz w:val="28"/>
              </w:rPr>
              <w:t>4</w:t>
            </w:r>
            <w:r w:rsidRPr="00081BDD">
              <w:rPr>
                <w:sz w:val="28"/>
              </w:rPr>
              <w:t>-202</w:t>
            </w:r>
            <w:r w:rsidR="00FD29D5" w:rsidRPr="00081BDD">
              <w:rPr>
                <w:sz w:val="28"/>
              </w:rPr>
              <w:t>5</w:t>
            </w:r>
            <w:r w:rsidRPr="00081BDD">
              <w:rPr>
                <w:sz w:val="28"/>
              </w:rPr>
              <w:t xml:space="preserve"> учебного года в соответствии с рабочей программой и календарно-тематическим планированием.</w:t>
            </w:r>
          </w:p>
        </w:tc>
      </w:tr>
      <w:tr w:rsidR="00101DC6" w:rsidRPr="00081BDD">
        <w:trPr>
          <w:trHeight w:val="1045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1DC6" w:rsidRPr="00081BDD" w:rsidRDefault="00737FC3" w:rsidP="00133DF2">
            <w:pPr>
              <w:pStyle w:val="TableParagraph"/>
              <w:spacing w:before="2"/>
              <w:ind w:left="14"/>
              <w:rPr>
                <w:sz w:val="28"/>
              </w:rPr>
            </w:pPr>
            <w:r w:rsidRPr="00081BDD">
              <w:rPr>
                <w:sz w:val="28"/>
              </w:rPr>
              <w:t>Ожидаемые результаты воспитательной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>практики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DC7" w:rsidRPr="00081BDD" w:rsidRDefault="00CA0DC7" w:rsidP="00133DF2">
            <w:pPr>
              <w:pStyle w:val="TableParagraph"/>
              <w:numPr>
                <w:ilvl w:val="0"/>
                <w:numId w:val="10"/>
              </w:numPr>
              <w:spacing w:before="2"/>
              <w:ind w:left="275" w:right="66" w:hanging="185"/>
              <w:jc w:val="both"/>
              <w:rPr>
                <w:sz w:val="28"/>
              </w:rPr>
            </w:pPr>
            <w:r w:rsidRPr="00081BDD">
              <w:rPr>
                <w:sz w:val="28"/>
              </w:rPr>
              <w:t xml:space="preserve">Профессиональное самоопределение школьников. </w:t>
            </w:r>
          </w:p>
          <w:p w:rsidR="00CA0DC7" w:rsidRPr="00081BDD" w:rsidRDefault="00CA0DC7" w:rsidP="00133DF2">
            <w:pPr>
              <w:pStyle w:val="TableParagraph"/>
              <w:numPr>
                <w:ilvl w:val="0"/>
                <w:numId w:val="10"/>
              </w:numPr>
              <w:spacing w:before="2"/>
              <w:ind w:left="275" w:right="66" w:hanging="185"/>
              <w:jc w:val="both"/>
              <w:rPr>
                <w:sz w:val="28"/>
              </w:rPr>
            </w:pPr>
            <w:r w:rsidRPr="00081BDD">
              <w:rPr>
                <w:sz w:val="28"/>
              </w:rPr>
              <w:t>Повышение адаптивных возможностей, уровня</w:t>
            </w:r>
            <w:r w:rsidRPr="00081BDD">
              <w:rPr>
                <w:spacing w:val="-9"/>
                <w:sz w:val="28"/>
              </w:rPr>
              <w:t xml:space="preserve"> </w:t>
            </w:r>
            <w:r w:rsidRPr="00081BDD">
              <w:rPr>
                <w:sz w:val="28"/>
              </w:rPr>
              <w:t>психологической</w:t>
            </w:r>
            <w:r w:rsidRPr="00081BDD">
              <w:rPr>
                <w:spacing w:val="-9"/>
                <w:sz w:val="28"/>
              </w:rPr>
              <w:t xml:space="preserve"> </w:t>
            </w:r>
            <w:r w:rsidRPr="00081BDD">
              <w:rPr>
                <w:sz w:val="28"/>
              </w:rPr>
              <w:t>комфортности</w:t>
            </w:r>
            <w:r w:rsidRPr="00081BDD">
              <w:rPr>
                <w:spacing w:val="-11"/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и коммуникативных навыков. </w:t>
            </w:r>
          </w:p>
          <w:p w:rsidR="00CA0DC7" w:rsidRPr="00081BDD" w:rsidRDefault="00CA0DC7" w:rsidP="00133DF2">
            <w:pPr>
              <w:pStyle w:val="TableParagraph"/>
              <w:numPr>
                <w:ilvl w:val="0"/>
                <w:numId w:val="10"/>
              </w:numPr>
              <w:spacing w:before="2"/>
              <w:ind w:left="275" w:right="66" w:hanging="185"/>
              <w:jc w:val="both"/>
              <w:rPr>
                <w:sz w:val="28"/>
              </w:rPr>
            </w:pPr>
            <w:r w:rsidRPr="00081BDD">
              <w:rPr>
                <w:sz w:val="28"/>
              </w:rPr>
              <w:t>Готовность к самостоятельному принятию решений,</w:t>
            </w:r>
            <w:r w:rsidRPr="00081BDD">
              <w:rPr>
                <w:spacing w:val="-15"/>
                <w:sz w:val="28"/>
              </w:rPr>
              <w:t xml:space="preserve"> </w:t>
            </w:r>
            <w:r w:rsidRPr="00081BDD">
              <w:rPr>
                <w:sz w:val="28"/>
              </w:rPr>
              <w:t>способность</w:t>
            </w:r>
            <w:r w:rsidRPr="00081BDD">
              <w:rPr>
                <w:spacing w:val="-14"/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отстаивать свою точку зрения, умение правильно делать выводы, принимать решения. </w:t>
            </w:r>
          </w:p>
          <w:p w:rsidR="00A0409F" w:rsidRDefault="00CA0DC7" w:rsidP="003F0C80">
            <w:pPr>
              <w:pStyle w:val="TableParagraph"/>
              <w:numPr>
                <w:ilvl w:val="0"/>
                <w:numId w:val="10"/>
              </w:numPr>
              <w:spacing w:before="7"/>
              <w:ind w:left="275" w:right="66" w:hanging="142"/>
              <w:jc w:val="both"/>
              <w:rPr>
                <w:sz w:val="28"/>
              </w:rPr>
            </w:pPr>
            <w:r w:rsidRPr="00081BDD">
              <w:rPr>
                <w:sz w:val="28"/>
              </w:rPr>
              <w:t>Способность к самоанализу.</w:t>
            </w:r>
          </w:p>
          <w:p w:rsidR="00A0409F" w:rsidRPr="00081BDD" w:rsidRDefault="00A0409F" w:rsidP="003F0C80">
            <w:pPr>
              <w:pStyle w:val="TableParagraph"/>
              <w:numPr>
                <w:ilvl w:val="0"/>
                <w:numId w:val="10"/>
              </w:numPr>
              <w:spacing w:before="7"/>
              <w:ind w:left="275" w:right="66" w:hanging="142"/>
              <w:jc w:val="both"/>
              <w:rPr>
                <w:sz w:val="28"/>
              </w:rPr>
            </w:pPr>
            <w:r w:rsidRPr="00081BDD">
              <w:rPr>
                <w:sz w:val="28"/>
              </w:rPr>
              <w:t>Благоприятные</w:t>
            </w:r>
            <w:r w:rsidRPr="00081BDD">
              <w:rPr>
                <w:spacing w:val="-6"/>
                <w:sz w:val="28"/>
              </w:rPr>
              <w:t xml:space="preserve"> </w:t>
            </w:r>
            <w:r w:rsidRPr="00081BDD">
              <w:rPr>
                <w:sz w:val="28"/>
              </w:rPr>
              <w:t>условия</w:t>
            </w:r>
            <w:r w:rsidRPr="00081BDD">
              <w:rPr>
                <w:spacing w:val="-2"/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для развития социально-значимых отношений </w:t>
            </w:r>
            <w:r w:rsidRPr="00081BDD">
              <w:rPr>
                <w:sz w:val="28"/>
              </w:rPr>
              <w:lastRenderedPageBreak/>
              <w:t>школьников, и,</w:t>
            </w:r>
            <w:r w:rsidRPr="00081BDD">
              <w:rPr>
                <w:spacing w:val="40"/>
                <w:sz w:val="28"/>
              </w:rPr>
              <w:t xml:space="preserve"> </w:t>
            </w:r>
            <w:r w:rsidRPr="00081BDD">
              <w:rPr>
                <w:sz w:val="28"/>
              </w:rPr>
              <w:t>прежде всего, ценностных отношений.</w:t>
            </w:r>
          </w:p>
          <w:p w:rsidR="00101DC6" w:rsidRPr="00081BDD" w:rsidRDefault="00A0409F" w:rsidP="00A0409F">
            <w:pPr>
              <w:pStyle w:val="TableParagraph"/>
              <w:numPr>
                <w:ilvl w:val="0"/>
                <w:numId w:val="10"/>
              </w:numPr>
              <w:spacing w:before="2"/>
              <w:ind w:left="275" w:right="66" w:hanging="185"/>
              <w:rPr>
                <w:sz w:val="28"/>
              </w:rPr>
            </w:pPr>
            <w:r w:rsidRPr="00081BDD">
              <w:rPr>
                <w:sz w:val="28"/>
              </w:rPr>
              <w:t xml:space="preserve">Приобретение детьми социально-значимого </w:t>
            </w:r>
            <w:r w:rsidRPr="00081BDD">
              <w:rPr>
                <w:spacing w:val="-2"/>
                <w:sz w:val="28"/>
              </w:rPr>
              <w:t>опыта.</w:t>
            </w:r>
          </w:p>
        </w:tc>
      </w:tr>
    </w:tbl>
    <w:p w:rsidR="00101DC6" w:rsidRPr="00081BDD" w:rsidRDefault="00101DC6" w:rsidP="00133DF2">
      <w:pPr>
        <w:rPr>
          <w:sz w:val="28"/>
        </w:rPr>
        <w:sectPr w:rsidR="00101DC6" w:rsidRPr="00081BDD">
          <w:type w:val="continuous"/>
          <w:pgSz w:w="11910" w:h="16840"/>
          <w:pgMar w:top="820" w:right="360" w:bottom="280" w:left="920" w:header="720" w:footer="720" w:gutter="0"/>
          <w:cols w:space="720"/>
        </w:sectPr>
      </w:pPr>
    </w:p>
    <w:p w:rsidR="00101DC6" w:rsidRPr="00081BDD" w:rsidRDefault="00101DC6">
      <w:pPr>
        <w:spacing w:line="272" w:lineRule="exact"/>
        <w:rPr>
          <w:sz w:val="28"/>
        </w:rPr>
        <w:sectPr w:rsidR="00101DC6" w:rsidRPr="00081BDD">
          <w:type w:val="continuous"/>
          <w:pgSz w:w="11910" w:h="16840"/>
          <w:pgMar w:top="820" w:right="360" w:bottom="280" w:left="920" w:header="720" w:footer="720" w:gutter="0"/>
          <w:cols w:space="720"/>
        </w:sectPr>
      </w:pPr>
    </w:p>
    <w:p w:rsidR="00101DC6" w:rsidRPr="00081BDD" w:rsidRDefault="00081BDD" w:rsidP="00081BDD">
      <w:pPr>
        <w:spacing w:before="66"/>
        <w:ind w:left="5387" w:right="45" w:firstLine="1843"/>
        <w:rPr>
          <w:i/>
          <w:sz w:val="28"/>
        </w:rPr>
      </w:pPr>
      <w:r w:rsidRPr="00081BDD">
        <w:rPr>
          <w:i/>
          <w:sz w:val="28"/>
        </w:rPr>
        <w:lastRenderedPageBreak/>
        <w:t>Пр</w:t>
      </w:r>
      <w:r w:rsidR="00737FC3" w:rsidRPr="00081BDD">
        <w:rPr>
          <w:i/>
          <w:sz w:val="28"/>
        </w:rPr>
        <w:t>иложение</w:t>
      </w:r>
      <w:r w:rsidR="00737FC3" w:rsidRPr="00081BDD">
        <w:rPr>
          <w:i/>
          <w:spacing w:val="-13"/>
          <w:sz w:val="28"/>
        </w:rPr>
        <w:t xml:space="preserve"> </w:t>
      </w:r>
      <w:r w:rsidR="00737FC3" w:rsidRPr="00081BDD">
        <w:rPr>
          <w:i/>
          <w:sz w:val="28"/>
        </w:rPr>
        <w:t>№</w:t>
      </w:r>
      <w:r w:rsidR="00737FC3" w:rsidRPr="00081BDD">
        <w:rPr>
          <w:i/>
          <w:spacing w:val="-15"/>
          <w:sz w:val="28"/>
        </w:rPr>
        <w:t xml:space="preserve"> </w:t>
      </w:r>
      <w:r w:rsidR="00737FC3" w:rsidRPr="00081BDD">
        <w:rPr>
          <w:i/>
          <w:sz w:val="28"/>
        </w:rPr>
        <w:t>1 (к</w:t>
      </w:r>
      <w:r w:rsidR="00737FC3" w:rsidRPr="00081BDD">
        <w:rPr>
          <w:i/>
          <w:spacing w:val="-8"/>
          <w:sz w:val="28"/>
        </w:rPr>
        <w:t xml:space="preserve"> </w:t>
      </w:r>
      <w:r w:rsidR="00737FC3" w:rsidRPr="00081BDD">
        <w:rPr>
          <w:i/>
          <w:sz w:val="28"/>
        </w:rPr>
        <w:t>Паспорту</w:t>
      </w:r>
      <w:r w:rsidR="00737FC3" w:rsidRPr="00081BDD">
        <w:rPr>
          <w:i/>
          <w:spacing w:val="-7"/>
          <w:sz w:val="28"/>
        </w:rPr>
        <w:t xml:space="preserve"> </w:t>
      </w:r>
      <w:r w:rsidR="00737FC3" w:rsidRPr="00081BDD">
        <w:rPr>
          <w:i/>
          <w:sz w:val="28"/>
        </w:rPr>
        <w:t>воспитательной</w:t>
      </w:r>
      <w:r w:rsidR="00737FC3" w:rsidRPr="00081BDD">
        <w:rPr>
          <w:i/>
          <w:spacing w:val="-10"/>
          <w:sz w:val="28"/>
        </w:rPr>
        <w:t xml:space="preserve"> </w:t>
      </w:r>
      <w:r w:rsidR="00737FC3" w:rsidRPr="00081BDD">
        <w:rPr>
          <w:i/>
          <w:spacing w:val="-2"/>
          <w:sz w:val="28"/>
        </w:rPr>
        <w:t>практики)</w:t>
      </w:r>
    </w:p>
    <w:p w:rsidR="00101DC6" w:rsidRPr="00081BDD" w:rsidRDefault="00101DC6">
      <w:pPr>
        <w:spacing w:before="165"/>
        <w:rPr>
          <w:i/>
          <w:sz w:val="28"/>
        </w:rPr>
      </w:pPr>
    </w:p>
    <w:p w:rsidR="00101DC6" w:rsidRPr="00081BDD" w:rsidRDefault="00737FC3">
      <w:pPr>
        <w:pStyle w:val="a3"/>
        <w:spacing w:line="322" w:lineRule="exact"/>
        <w:ind w:left="394" w:right="387"/>
        <w:jc w:val="center"/>
      </w:pPr>
      <w:r w:rsidRPr="00081BDD">
        <w:t>Краткий</w:t>
      </w:r>
      <w:r w:rsidRPr="00081BDD">
        <w:rPr>
          <w:spacing w:val="-8"/>
        </w:rPr>
        <w:t xml:space="preserve"> </w:t>
      </w:r>
      <w:r w:rsidRPr="00081BDD">
        <w:t>анализ</w:t>
      </w:r>
      <w:r w:rsidRPr="00081BDD">
        <w:rPr>
          <w:spacing w:val="-7"/>
        </w:rPr>
        <w:t xml:space="preserve"> </w:t>
      </w:r>
      <w:r w:rsidRPr="00081BDD">
        <w:t>воспитательной</w:t>
      </w:r>
      <w:r w:rsidRPr="00081BDD">
        <w:rPr>
          <w:spacing w:val="-7"/>
        </w:rPr>
        <w:t xml:space="preserve"> </w:t>
      </w:r>
      <w:r w:rsidRPr="00081BDD">
        <w:rPr>
          <w:spacing w:val="-2"/>
        </w:rPr>
        <w:t>практики</w:t>
      </w:r>
    </w:p>
    <w:p w:rsidR="00101DC6" w:rsidRPr="00081BDD" w:rsidRDefault="00737FC3">
      <w:pPr>
        <w:pStyle w:val="a3"/>
        <w:ind w:left="464" w:right="387"/>
        <w:jc w:val="center"/>
      </w:pPr>
      <w:r w:rsidRPr="00081BDD">
        <w:t>«</w:t>
      </w:r>
      <w:r w:rsidR="0085008A" w:rsidRPr="00081BDD">
        <w:t xml:space="preserve">Копилка </w:t>
      </w:r>
      <w:proofErr w:type="spellStart"/>
      <w:r w:rsidR="0085008A" w:rsidRPr="00081BDD">
        <w:t>квестов</w:t>
      </w:r>
      <w:proofErr w:type="spellEnd"/>
      <w:r w:rsidRPr="00081BDD">
        <w:rPr>
          <w:spacing w:val="-2"/>
        </w:rPr>
        <w:t>»</w:t>
      </w:r>
    </w:p>
    <w:p w:rsidR="00101DC6" w:rsidRPr="00081BDD" w:rsidRDefault="00101DC6">
      <w:pPr>
        <w:rPr>
          <w:b/>
          <w:sz w:val="20"/>
        </w:rPr>
      </w:pPr>
    </w:p>
    <w:tbl>
      <w:tblPr>
        <w:tblStyle w:val="TableNormal"/>
        <w:tblW w:w="935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4063"/>
      </w:tblGrid>
      <w:tr w:rsidR="00101DC6" w:rsidRPr="00081BDD" w:rsidTr="00081BDD">
        <w:trPr>
          <w:trHeight w:val="570"/>
        </w:trPr>
        <w:tc>
          <w:tcPr>
            <w:tcW w:w="5289" w:type="dxa"/>
          </w:tcPr>
          <w:p w:rsidR="00101DC6" w:rsidRPr="00081BDD" w:rsidRDefault="00737FC3">
            <w:pPr>
              <w:pStyle w:val="TableParagraph"/>
              <w:spacing w:line="319" w:lineRule="exact"/>
              <w:ind w:left="45" w:right="7"/>
              <w:jc w:val="center"/>
              <w:rPr>
                <w:b/>
                <w:sz w:val="28"/>
              </w:rPr>
            </w:pPr>
            <w:r w:rsidRPr="00081BDD">
              <w:rPr>
                <w:b/>
                <w:sz w:val="28"/>
              </w:rPr>
              <w:t>Внутренние</w:t>
            </w:r>
            <w:r w:rsidRPr="00081BDD">
              <w:rPr>
                <w:b/>
                <w:spacing w:val="-12"/>
                <w:sz w:val="28"/>
              </w:rPr>
              <w:t xml:space="preserve"> </w:t>
            </w:r>
            <w:r w:rsidRPr="00081BDD">
              <w:rPr>
                <w:b/>
                <w:spacing w:val="-2"/>
                <w:sz w:val="28"/>
              </w:rPr>
              <w:t>факторы</w:t>
            </w:r>
          </w:p>
        </w:tc>
        <w:tc>
          <w:tcPr>
            <w:tcW w:w="4063" w:type="dxa"/>
          </w:tcPr>
          <w:p w:rsidR="00101DC6" w:rsidRPr="00081BDD" w:rsidRDefault="00737FC3">
            <w:pPr>
              <w:pStyle w:val="TableParagraph"/>
              <w:spacing w:line="319" w:lineRule="exact"/>
              <w:ind w:left="1367"/>
              <w:rPr>
                <w:b/>
                <w:sz w:val="28"/>
              </w:rPr>
            </w:pPr>
            <w:r w:rsidRPr="00081BDD">
              <w:rPr>
                <w:b/>
                <w:sz w:val="28"/>
              </w:rPr>
              <w:t>Внешние</w:t>
            </w:r>
            <w:r w:rsidRPr="00081BDD">
              <w:rPr>
                <w:b/>
                <w:spacing w:val="-8"/>
                <w:sz w:val="28"/>
              </w:rPr>
              <w:t xml:space="preserve"> </w:t>
            </w:r>
            <w:r w:rsidRPr="00081BDD">
              <w:rPr>
                <w:b/>
                <w:spacing w:val="-2"/>
                <w:sz w:val="28"/>
              </w:rPr>
              <w:t>факторы</w:t>
            </w:r>
          </w:p>
        </w:tc>
      </w:tr>
      <w:tr w:rsidR="00101DC6" w:rsidRPr="00081BDD" w:rsidTr="00081BDD">
        <w:trPr>
          <w:trHeight w:val="570"/>
        </w:trPr>
        <w:tc>
          <w:tcPr>
            <w:tcW w:w="5289" w:type="dxa"/>
          </w:tcPr>
          <w:p w:rsidR="00101DC6" w:rsidRPr="00081BDD" w:rsidRDefault="00737FC3">
            <w:pPr>
              <w:pStyle w:val="TableParagraph"/>
              <w:spacing w:line="315" w:lineRule="exact"/>
              <w:ind w:left="45"/>
              <w:jc w:val="center"/>
              <w:rPr>
                <w:i/>
                <w:sz w:val="28"/>
              </w:rPr>
            </w:pPr>
            <w:r w:rsidRPr="00081BDD">
              <w:rPr>
                <w:i/>
                <w:sz w:val="28"/>
              </w:rPr>
              <w:t>Сильные</w:t>
            </w:r>
            <w:r w:rsidRPr="00081BDD">
              <w:rPr>
                <w:i/>
                <w:spacing w:val="-7"/>
                <w:sz w:val="28"/>
              </w:rPr>
              <w:t xml:space="preserve"> </w:t>
            </w:r>
            <w:r w:rsidRPr="00081BDD">
              <w:rPr>
                <w:i/>
                <w:spacing w:val="-2"/>
                <w:sz w:val="28"/>
              </w:rPr>
              <w:t>стороны</w:t>
            </w:r>
          </w:p>
        </w:tc>
        <w:tc>
          <w:tcPr>
            <w:tcW w:w="4063" w:type="dxa"/>
          </w:tcPr>
          <w:p w:rsidR="00101DC6" w:rsidRPr="00081BDD" w:rsidRDefault="00737FC3">
            <w:pPr>
              <w:pStyle w:val="TableParagraph"/>
              <w:spacing w:line="315" w:lineRule="exact"/>
              <w:ind w:left="1681"/>
              <w:rPr>
                <w:i/>
                <w:sz w:val="28"/>
              </w:rPr>
            </w:pPr>
            <w:r w:rsidRPr="00081BDD">
              <w:rPr>
                <w:i/>
                <w:spacing w:val="-2"/>
                <w:sz w:val="28"/>
              </w:rPr>
              <w:t>Возможности</w:t>
            </w:r>
          </w:p>
        </w:tc>
      </w:tr>
      <w:tr w:rsidR="00101DC6" w:rsidRPr="00081BDD" w:rsidTr="00081BDD">
        <w:trPr>
          <w:trHeight w:val="5167"/>
        </w:trPr>
        <w:tc>
          <w:tcPr>
            <w:tcW w:w="5289" w:type="dxa"/>
          </w:tcPr>
          <w:p w:rsidR="00101DC6" w:rsidRPr="00081BDD" w:rsidRDefault="00205956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321" w:lineRule="exact"/>
              <w:ind w:left="471" w:hanging="359"/>
              <w:rPr>
                <w:sz w:val="28"/>
              </w:rPr>
            </w:pPr>
            <w:r w:rsidRPr="00081BDD">
              <w:rPr>
                <w:sz w:val="28"/>
              </w:rPr>
              <w:t>Интересный формат</w:t>
            </w:r>
          </w:p>
          <w:p w:rsidR="00101DC6" w:rsidRPr="00081BDD" w:rsidRDefault="00737FC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322" w:lineRule="exact"/>
              <w:ind w:left="471" w:hanging="359"/>
              <w:rPr>
                <w:sz w:val="28"/>
              </w:rPr>
            </w:pPr>
            <w:r w:rsidRPr="00081BDD">
              <w:rPr>
                <w:spacing w:val="-2"/>
                <w:sz w:val="28"/>
              </w:rPr>
              <w:t>Бесплатно.</w:t>
            </w:r>
          </w:p>
          <w:p w:rsidR="00101DC6" w:rsidRPr="00081BDD" w:rsidRDefault="00737FC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322" w:lineRule="exact"/>
              <w:ind w:left="471" w:hanging="359"/>
              <w:rPr>
                <w:sz w:val="28"/>
              </w:rPr>
            </w:pPr>
            <w:r w:rsidRPr="00081BDD">
              <w:rPr>
                <w:sz w:val="28"/>
              </w:rPr>
              <w:t>Сплоченность</w:t>
            </w:r>
            <w:r w:rsidRPr="00081BDD">
              <w:rPr>
                <w:spacing w:val="-12"/>
                <w:sz w:val="28"/>
              </w:rPr>
              <w:t xml:space="preserve"> </w:t>
            </w:r>
            <w:r w:rsidRPr="00081BDD">
              <w:rPr>
                <w:spacing w:val="-2"/>
                <w:sz w:val="28"/>
              </w:rPr>
              <w:t>коллектива.</w:t>
            </w:r>
          </w:p>
          <w:p w:rsidR="00101DC6" w:rsidRPr="00081BDD" w:rsidRDefault="00737FC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322" w:lineRule="exact"/>
              <w:ind w:left="471" w:hanging="359"/>
              <w:rPr>
                <w:sz w:val="28"/>
              </w:rPr>
            </w:pPr>
            <w:r w:rsidRPr="00081BDD">
              <w:rPr>
                <w:sz w:val="28"/>
              </w:rPr>
              <w:t>Привлечение</w:t>
            </w:r>
            <w:r w:rsidRPr="00081BDD">
              <w:rPr>
                <w:spacing w:val="57"/>
                <w:sz w:val="28"/>
              </w:rPr>
              <w:t xml:space="preserve"> </w:t>
            </w:r>
            <w:r w:rsidRPr="00081BDD">
              <w:rPr>
                <w:sz w:val="28"/>
              </w:rPr>
              <w:t>социальных</w:t>
            </w:r>
            <w:r w:rsidRPr="00081BDD">
              <w:rPr>
                <w:spacing w:val="-8"/>
                <w:sz w:val="28"/>
              </w:rPr>
              <w:t xml:space="preserve"> </w:t>
            </w:r>
            <w:r w:rsidRPr="00081BDD">
              <w:rPr>
                <w:spacing w:val="-2"/>
                <w:sz w:val="28"/>
              </w:rPr>
              <w:t>партнеров.</w:t>
            </w:r>
          </w:p>
          <w:p w:rsidR="00101DC6" w:rsidRPr="00081BDD" w:rsidRDefault="00737FC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76" w:lineRule="auto"/>
              <w:ind w:right="482"/>
              <w:rPr>
                <w:sz w:val="28"/>
              </w:rPr>
            </w:pPr>
            <w:r w:rsidRPr="00081BDD">
              <w:rPr>
                <w:sz w:val="28"/>
              </w:rPr>
              <w:t>Повышение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>социальной</w:t>
            </w:r>
            <w:r w:rsidRPr="00081BDD">
              <w:rPr>
                <w:spacing w:val="-17"/>
                <w:sz w:val="28"/>
              </w:rPr>
              <w:t xml:space="preserve"> </w:t>
            </w:r>
            <w:r w:rsidRPr="00081BDD">
              <w:rPr>
                <w:sz w:val="28"/>
              </w:rPr>
              <w:t xml:space="preserve">активности </w:t>
            </w:r>
            <w:r w:rsidRPr="00081BDD"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4063" w:type="dxa"/>
          </w:tcPr>
          <w:p w:rsidR="00101DC6" w:rsidRPr="00081BDD" w:rsidRDefault="00737FC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15" w:lineRule="exact"/>
              <w:ind w:left="468" w:hanging="359"/>
              <w:rPr>
                <w:sz w:val="28"/>
              </w:rPr>
            </w:pPr>
            <w:r w:rsidRPr="00081BDD">
              <w:rPr>
                <w:sz w:val="28"/>
              </w:rPr>
              <w:t>Тиражирование</w:t>
            </w:r>
            <w:r w:rsidRPr="00081BDD">
              <w:rPr>
                <w:spacing w:val="-10"/>
                <w:sz w:val="28"/>
              </w:rPr>
              <w:t xml:space="preserve"> </w:t>
            </w:r>
            <w:r w:rsidRPr="00081BDD">
              <w:rPr>
                <w:sz w:val="28"/>
              </w:rPr>
              <w:t>опыта</w:t>
            </w:r>
            <w:r w:rsidRPr="00081BDD">
              <w:rPr>
                <w:spacing w:val="-10"/>
                <w:sz w:val="28"/>
              </w:rPr>
              <w:t xml:space="preserve"> </w:t>
            </w:r>
            <w:r w:rsidRPr="00081BDD">
              <w:rPr>
                <w:spacing w:val="-2"/>
                <w:sz w:val="28"/>
              </w:rPr>
              <w:t>реализации;</w:t>
            </w:r>
          </w:p>
          <w:p w:rsidR="0085008A" w:rsidRPr="00081BDD" w:rsidRDefault="00737FC3" w:rsidP="0085008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/>
              <w:ind w:right="951"/>
              <w:rPr>
                <w:sz w:val="28"/>
              </w:rPr>
            </w:pPr>
            <w:r w:rsidRPr="00081BDD">
              <w:rPr>
                <w:sz w:val="28"/>
              </w:rPr>
              <w:t xml:space="preserve">Содействие формированию </w:t>
            </w:r>
            <w:proofErr w:type="spellStart"/>
            <w:r w:rsidRPr="00081BDD">
              <w:rPr>
                <w:sz w:val="28"/>
              </w:rPr>
              <w:t>метапредметных</w:t>
            </w:r>
            <w:proofErr w:type="spellEnd"/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>компетенций</w:t>
            </w:r>
            <w:r w:rsidR="0085008A" w:rsidRPr="00081BDD">
              <w:rPr>
                <w:sz w:val="28"/>
              </w:rPr>
              <w:t>;</w:t>
            </w:r>
          </w:p>
          <w:p w:rsidR="00101DC6" w:rsidRPr="00081BDD" w:rsidRDefault="0085008A" w:rsidP="0085008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/>
              <w:ind w:right="951"/>
              <w:rPr>
                <w:sz w:val="28"/>
              </w:rPr>
            </w:pPr>
            <w:r w:rsidRPr="00081BDD">
              <w:rPr>
                <w:sz w:val="28"/>
              </w:rPr>
              <w:t>З</w:t>
            </w:r>
            <w:r w:rsidR="00737FC3" w:rsidRPr="00081BDD">
              <w:rPr>
                <w:sz w:val="28"/>
              </w:rPr>
              <w:t>накомство</w:t>
            </w:r>
            <w:r w:rsidR="00737FC3" w:rsidRPr="00081BDD">
              <w:rPr>
                <w:spacing w:val="-4"/>
                <w:sz w:val="28"/>
              </w:rPr>
              <w:t xml:space="preserve"> </w:t>
            </w:r>
            <w:r w:rsidR="00737FC3" w:rsidRPr="00081BDD">
              <w:rPr>
                <w:sz w:val="28"/>
              </w:rPr>
              <w:t>с</w:t>
            </w:r>
            <w:r w:rsidR="00737FC3" w:rsidRPr="00081BDD">
              <w:rPr>
                <w:spacing w:val="-6"/>
                <w:sz w:val="28"/>
              </w:rPr>
              <w:t xml:space="preserve"> </w:t>
            </w:r>
            <w:r w:rsidR="00737FC3" w:rsidRPr="00081BDD">
              <w:rPr>
                <w:sz w:val="28"/>
              </w:rPr>
              <w:t>новыми</w:t>
            </w:r>
            <w:r w:rsidR="00737FC3" w:rsidRPr="00081BDD">
              <w:rPr>
                <w:spacing w:val="-4"/>
                <w:sz w:val="28"/>
              </w:rPr>
              <w:t xml:space="preserve"> </w:t>
            </w:r>
            <w:r w:rsidRPr="00081BDD">
              <w:rPr>
                <w:spacing w:val="-2"/>
                <w:sz w:val="28"/>
              </w:rPr>
              <w:t>людьми;</w:t>
            </w:r>
          </w:p>
          <w:p w:rsidR="00101DC6" w:rsidRPr="00081BDD" w:rsidRDefault="00737FC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sz w:val="28"/>
              </w:rPr>
            </w:pPr>
            <w:r w:rsidRPr="00081BDD">
              <w:rPr>
                <w:sz w:val="28"/>
              </w:rPr>
              <w:t>Расширение</w:t>
            </w:r>
            <w:r w:rsidRPr="00081BDD">
              <w:rPr>
                <w:spacing w:val="-9"/>
                <w:sz w:val="28"/>
              </w:rPr>
              <w:t xml:space="preserve"> </w:t>
            </w:r>
            <w:r w:rsidRPr="00081BDD">
              <w:rPr>
                <w:sz w:val="28"/>
              </w:rPr>
              <w:t>круга</w:t>
            </w:r>
            <w:r w:rsidRPr="00081BDD">
              <w:rPr>
                <w:spacing w:val="-6"/>
                <w:sz w:val="28"/>
              </w:rPr>
              <w:t xml:space="preserve"> </w:t>
            </w:r>
            <w:r w:rsidRPr="00081BDD">
              <w:rPr>
                <w:sz w:val="28"/>
              </w:rPr>
              <w:t>общения</w:t>
            </w:r>
            <w:r w:rsidRPr="00081BDD">
              <w:rPr>
                <w:spacing w:val="-5"/>
                <w:sz w:val="28"/>
              </w:rPr>
              <w:t xml:space="preserve"> </w:t>
            </w:r>
            <w:r w:rsidR="003F0C80">
              <w:rPr>
                <w:spacing w:val="-5"/>
                <w:sz w:val="28"/>
              </w:rPr>
              <w:t>об</w:t>
            </w:r>
            <w:r w:rsidRPr="00081BDD">
              <w:rPr>
                <w:spacing w:val="-2"/>
                <w:sz w:val="28"/>
              </w:rPr>
              <w:t>уча</w:t>
            </w:r>
            <w:r w:rsidR="003F0C80">
              <w:rPr>
                <w:spacing w:val="-2"/>
                <w:sz w:val="28"/>
              </w:rPr>
              <w:t>ю</w:t>
            </w:r>
            <w:r w:rsidRPr="00081BDD">
              <w:rPr>
                <w:spacing w:val="-2"/>
                <w:sz w:val="28"/>
              </w:rPr>
              <w:t>щихся</w:t>
            </w:r>
          </w:p>
          <w:p w:rsidR="00101DC6" w:rsidRPr="00081BDD" w:rsidRDefault="00737FC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48" w:line="276" w:lineRule="auto"/>
              <w:ind w:right="196"/>
              <w:rPr>
                <w:sz w:val="28"/>
              </w:rPr>
            </w:pPr>
            <w:r w:rsidRPr="00081BDD">
              <w:rPr>
                <w:sz w:val="28"/>
              </w:rPr>
              <w:t xml:space="preserve">Внедрение в процесс воспитания </w:t>
            </w:r>
            <w:r w:rsidR="003F0C80">
              <w:rPr>
                <w:spacing w:val="-2"/>
                <w:sz w:val="28"/>
              </w:rPr>
              <w:t>современных педагогических</w:t>
            </w:r>
            <w:r w:rsidRPr="00081BDD">
              <w:rPr>
                <w:spacing w:val="-2"/>
                <w:sz w:val="28"/>
              </w:rPr>
              <w:t xml:space="preserve"> технологий.</w:t>
            </w:r>
          </w:p>
          <w:p w:rsidR="00101DC6" w:rsidRPr="00081BDD" w:rsidRDefault="00737FC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6" w:lineRule="auto"/>
              <w:ind w:right="429"/>
              <w:rPr>
                <w:sz w:val="28"/>
              </w:rPr>
            </w:pPr>
            <w:r w:rsidRPr="00081BDD">
              <w:rPr>
                <w:sz w:val="28"/>
              </w:rPr>
              <w:t>Трансляция</w:t>
            </w:r>
            <w:r w:rsidRPr="00081BDD">
              <w:rPr>
                <w:spacing w:val="-18"/>
                <w:sz w:val="28"/>
              </w:rPr>
              <w:t xml:space="preserve"> </w:t>
            </w:r>
            <w:r w:rsidRPr="00081BDD">
              <w:rPr>
                <w:sz w:val="28"/>
              </w:rPr>
              <w:t>опыта</w:t>
            </w:r>
            <w:r w:rsidRPr="00081BDD">
              <w:rPr>
                <w:spacing w:val="-17"/>
                <w:sz w:val="28"/>
              </w:rPr>
              <w:t xml:space="preserve"> </w:t>
            </w:r>
            <w:r w:rsidRPr="00081BDD">
              <w:rPr>
                <w:sz w:val="28"/>
              </w:rPr>
              <w:t>воспитательной практики на школьном, муниципальном</w:t>
            </w:r>
            <w:r w:rsidR="00FD29D5" w:rsidRPr="00081BDD">
              <w:rPr>
                <w:sz w:val="28"/>
              </w:rPr>
              <w:t>, региональном</w:t>
            </w:r>
            <w:r w:rsidRPr="00081BDD">
              <w:rPr>
                <w:sz w:val="28"/>
              </w:rPr>
              <w:t xml:space="preserve"> уровне.</w:t>
            </w:r>
          </w:p>
        </w:tc>
      </w:tr>
      <w:tr w:rsidR="00101DC6" w:rsidRPr="00081BDD" w:rsidTr="00081BDD">
        <w:trPr>
          <w:trHeight w:val="570"/>
        </w:trPr>
        <w:tc>
          <w:tcPr>
            <w:tcW w:w="5289" w:type="dxa"/>
          </w:tcPr>
          <w:p w:rsidR="00101DC6" w:rsidRPr="00081BDD" w:rsidRDefault="00737FC3">
            <w:pPr>
              <w:pStyle w:val="TableParagraph"/>
              <w:spacing w:line="317" w:lineRule="exact"/>
              <w:ind w:left="45" w:right="3"/>
              <w:jc w:val="center"/>
              <w:rPr>
                <w:i/>
                <w:sz w:val="28"/>
              </w:rPr>
            </w:pPr>
            <w:r w:rsidRPr="00081BDD">
              <w:rPr>
                <w:i/>
                <w:sz w:val="28"/>
              </w:rPr>
              <w:t>Слабые</w:t>
            </w:r>
            <w:r w:rsidRPr="00081BDD">
              <w:rPr>
                <w:i/>
                <w:spacing w:val="-5"/>
                <w:sz w:val="28"/>
              </w:rPr>
              <w:t xml:space="preserve"> </w:t>
            </w:r>
            <w:r w:rsidRPr="00081BDD">
              <w:rPr>
                <w:i/>
                <w:spacing w:val="-2"/>
                <w:sz w:val="28"/>
              </w:rPr>
              <w:t>стороны</w:t>
            </w:r>
          </w:p>
        </w:tc>
        <w:tc>
          <w:tcPr>
            <w:tcW w:w="4063" w:type="dxa"/>
          </w:tcPr>
          <w:p w:rsidR="00101DC6" w:rsidRPr="00081BDD" w:rsidRDefault="00737FC3">
            <w:pPr>
              <w:pStyle w:val="TableParagraph"/>
              <w:spacing w:line="317" w:lineRule="exact"/>
              <w:ind w:left="1652"/>
              <w:rPr>
                <w:i/>
                <w:sz w:val="28"/>
              </w:rPr>
            </w:pPr>
            <w:r w:rsidRPr="00081BDD">
              <w:rPr>
                <w:i/>
                <w:sz w:val="28"/>
              </w:rPr>
              <w:t>Угрозы</w:t>
            </w:r>
            <w:r w:rsidRPr="00081BDD">
              <w:rPr>
                <w:i/>
                <w:spacing w:val="-9"/>
                <w:sz w:val="28"/>
              </w:rPr>
              <w:t xml:space="preserve"> </w:t>
            </w:r>
            <w:r w:rsidRPr="00081BDD">
              <w:rPr>
                <w:i/>
                <w:spacing w:val="-2"/>
                <w:sz w:val="28"/>
              </w:rPr>
              <w:t>(риски)</w:t>
            </w:r>
          </w:p>
        </w:tc>
      </w:tr>
      <w:tr w:rsidR="00101DC6" w:rsidRPr="00081BDD" w:rsidTr="00081BDD">
        <w:trPr>
          <w:trHeight w:val="2721"/>
        </w:trPr>
        <w:tc>
          <w:tcPr>
            <w:tcW w:w="5289" w:type="dxa"/>
          </w:tcPr>
          <w:p w:rsidR="00101DC6" w:rsidRPr="00081BDD" w:rsidRDefault="00205956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3213"/>
              </w:tabs>
              <w:ind w:right="-15"/>
              <w:rPr>
                <w:sz w:val="28"/>
              </w:rPr>
            </w:pPr>
            <w:r w:rsidRPr="00081BDD">
              <w:rPr>
                <w:spacing w:val="-2"/>
                <w:sz w:val="28"/>
              </w:rPr>
              <w:t>Низкий уровень</w:t>
            </w:r>
            <w:r w:rsidR="00737FC3" w:rsidRPr="00081BDD">
              <w:rPr>
                <w:sz w:val="28"/>
              </w:rPr>
              <w:tab/>
            </w:r>
            <w:r w:rsidRPr="00081BDD">
              <w:rPr>
                <w:spacing w:val="-2"/>
                <w:sz w:val="28"/>
              </w:rPr>
              <w:t>финансирования</w:t>
            </w:r>
            <w:r w:rsidR="00737FC3" w:rsidRPr="00081BDD">
              <w:rPr>
                <w:spacing w:val="-2"/>
                <w:sz w:val="28"/>
              </w:rPr>
              <w:t>.</w:t>
            </w:r>
          </w:p>
          <w:p w:rsidR="00101DC6" w:rsidRPr="00081BDD" w:rsidRDefault="00FD29D5" w:rsidP="00FD29D5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276" w:lineRule="auto"/>
              <w:ind w:right="236"/>
              <w:rPr>
                <w:sz w:val="28"/>
              </w:rPr>
            </w:pPr>
            <w:r w:rsidRPr="00081BDD">
              <w:rPr>
                <w:sz w:val="28"/>
              </w:rPr>
              <w:t>Недостаточное вовлечение всех обучающихся</w:t>
            </w:r>
            <w:r w:rsidR="00737FC3" w:rsidRPr="00081BDD">
              <w:rPr>
                <w:spacing w:val="-17"/>
                <w:sz w:val="28"/>
              </w:rPr>
              <w:t xml:space="preserve"> </w:t>
            </w:r>
            <w:r w:rsidR="00737FC3" w:rsidRPr="00081BDD">
              <w:rPr>
                <w:sz w:val="28"/>
              </w:rPr>
              <w:t>в силу их психологических, возрастных особенностей</w:t>
            </w:r>
            <w:r w:rsidRPr="00081BDD">
              <w:rPr>
                <w:sz w:val="28"/>
              </w:rPr>
              <w:t>, а также всех участников воспитательной практики.</w:t>
            </w:r>
          </w:p>
        </w:tc>
        <w:tc>
          <w:tcPr>
            <w:tcW w:w="4063" w:type="dxa"/>
          </w:tcPr>
          <w:p w:rsidR="00101DC6" w:rsidRPr="00081BDD" w:rsidRDefault="00737FC3" w:rsidP="003F0C8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315" w:lineRule="exact"/>
              <w:ind w:left="468" w:hanging="359"/>
              <w:rPr>
                <w:sz w:val="28"/>
              </w:rPr>
            </w:pPr>
            <w:r w:rsidRPr="00081BDD">
              <w:rPr>
                <w:sz w:val="28"/>
              </w:rPr>
              <w:t>Дополнительная</w:t>
            </w:r>
            <w:r w:rsidRPr="00081BDD">
              <w:rPr>
                <w:spacing w:val="-10"/>
                <w:sz w:val="28"/>
              </w:rPr>
              <w:t xml:space="preserve"> </w:t>
            </w:r>
            <w:r w:rsidRPr="00081BDD">
              <w:rPr>
                <w:sz w:val="28"/>
              </w:rPr>
              <w:t>нагрузка</w:t>
            </w:r>
            <w:r w:rsidRPr="00081BDD">
              <w:rPr>
                <w:spacing w:val="-8"/>
                <w:sz w:val="28"/>
              </w:rPr>
              <w:t xml:space="preserve"> </w:t>
            </w:r>
            <w:r w:rsidR="003F0C80">
              <w:rPr>
                <w:spacing w:val="-2"/>
                <w:sz w:val="28"/>
              </w:rPr>
              <w:t>школьников</w:t>
            </w:r>
            <w:r w:rsidRPr="00081BDD">
              <w:rPr>
                <w:spacing w:val="-2"/>
                <w:sz w:val="28"/>
              </w:rPr>
              <w:t>.</w:t>
            </w:r>
          </w:p>
        </w:tc>
      </w:tr>
    </w:tbl>
    <w:p w:rsidR="00101DC6" w:rsidRPr="00081BDD" w:rsidRDefault="00101DC6">
      <w:pPr>
        <w:spacing w:before="4"/>
        <w:rPr>
          <w:b/>
          <w:sz w:val="17"/>
        </w:rPr>
      </w:pPr>
    </w:p>
    <w:sectPr w:rsidR="00101DC6" w:rsidRPr="00081BDD" w:rsidSect="003F0C80">
      <w:pgSz w:w="11910" w:h="16840"/>
      <w:pgMar w:top="1560" w:right="853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AD6"/>
    <w:multiLevelType w:val="hybridMultilevel"/>
    <w:tmpl w:val="BB8098A0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31FA02FA"/>
    <w:multiLevelType w:val="hybridMultilevel"/>
    <w:tmpl w:val="C5A030EC"/>
    <w:lvl w:ilvl="0" w:tplc="138A082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524D8A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14E4EBB2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3" w:tplc="CA56BC8C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4" w:tplc="F1BA2F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5" w:tplc="6458DA7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6" w:tplc="DD8A7D5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7" w:tplc="2A36C5F2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8" w:tplc="527CBB3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</w:abstractNum>
  <w:abstractNum w:abstractNumId="2">
    <w:nsid w:val="3AF63549"/>
    <w:multiLevelType w:val="hybridMultilevel"/>
    <w:tmpl w:val="C99ABE48"/>
    <w:lvl w:ilvl="0" w:tplc="70A04006">
      <w:start w:val="1"/>
      <w:numFmt w:val="decimal"/>
      <w:lvlText w:val="%1."/>
      <w:lvlJc w:val="left"/>
      <w:pPr>
        <w:ind w:left="1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78411A">
      <w:numFmt w:val="bullet"/>
      <w:lvlText w:val="•"/>
      <w:lvlJc w:val="left"/>
      <w:pPr>
        <w:ind w:left="590" w:hanging="709"/>
      </w:pPr>
      <w:rPr>
        <w:rFonts w:hint="default"/>
        <w:lang w:val="ru-RU" w:eastAsia="en-US" w:bidi="ar-SA"/>
      </w:rPr>
    </w:lvl>
    <w:lvl w:ilvl="2" w:tplc="D6E8239A">
      <w:numFmt w:val="bullet"/>
      <w:lvlText w:val="•"/>
      <w:lvlJc w:val="left"/>
      <w:pPr>
        <w:ind w:left="1161" w:hanging="709"/>
      </w:pPr>
      <w:rPr>
        <w:rFonts w:hint="default"/>
        <w:lang w:val="ru-RU" w:eastAsia="en-US" w:bidi="ar-SA"/>
      </w:rPr>
    </w:lvl>
    <w:lvl w:ilvl="3" w:tplc="42E0ED64">
      <w:numFmt w:val="bullet"/>
      <w:lvlText w:val="•"/>
      <w:lvlJc w:val="left"/>
      <w:pPr>
        <w:ind w:left="1732" w:hanging="709"/>
      </w:pPr>
      <w:rPr>
        <w:rFonts w:hint="default"/>
        <w:lang w:val="ru-RU" w:eastAsia="en-US" w:bidi="ar-SA"/>
      </w:rPr>
    </w:lvl>
    <w:lvl w:ilvl="4" w:tplc="DC4AB848">
      <w:numFmt w:val="bullet"/>
      <w:lvlText w:val="•"/>
      <w:lvlJc w:val="left"/>
      <w:pPr>
        <w:ind w:left="2302" w:hanging="709"/>
      </w:pPr>
      <w:rPr>
        <w:rFonts w:hint="default"/>
        <w:lang w:val="ru-RU" w:eastAsia="en-US" w:bidi="ar-SA"/>
      </w:rPr>
    </w:lvl>
    <w:lvl w:ilvl="5" w:tplc="5290F3DA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6" w:tplc="88E6404E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7" w:tplc="5DCCC3C4">
      <w:numFmt w:val="bullet"/>
      <w:lvlText w:val="•"/>
      <w:lvlJc w:val="left"/>
      <w:pPr>
        <w:ind w:left="4014" w:hanging="709"/>
      </w:pPr>
      <w:rPr>
        <w:rFonts w:hint="default"/>
        <w:lang w:val="ru-RU" w:eastAsia="en-US" w:bidi="ar-SA"/>
      </w:rPr>
    </w:lvl>
    <w:lvl w:ilvl="8" w:tplc="C8305310">
      <w:numFmt w:val="bullet"/>
      <w:lvlText w:val="•"/>
      <w:lvlJc w:val="left"/>
      <w:pPr>
        <w:ind w:left="4585" w:hanging="709"/>
      </w:pPr>
      <w:rPr>
        <w:rFonts w:hint="default"/>
        <w:lang w:val="ru-RU" w:eastAsia="en-US" w:bidi="ar-SA"/>
      </w:rPr>
    </w:lvl>
  </w:abstractNum>
  <w:abstractNum w:abstractNumId="3">
    <w:nsid w:val="4D1B4298"/>
    <w:multiLevelType w:val="hybridMultilevel"/>
    <w:tmpl w:val="1100989C"/>
    <w:lvl w:ilvl="0" w:tplc="0590BB2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0BBB2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1CC06F28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D6B4347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36A84B02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5" w:tplc="06343D6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6" w:tplc="71BCCCD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3B28E6B0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6DEA185A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</w:abstractNum>
  <w:abstractNum w:abstractNumId="4">
    <w:nsid w:val="54591253"/>
    <w:multiLevelType w:val="hybridMultilevel"/>
    <w:tmpl w:val="55782F10"/>
    <w:lvl w:ilvl="0" w:tplc="FE94FEC4">
      <w:numFmt w:val="bullet"/>
      <w:lvlText w:val=""/>
      <w:lvlJc w:val="left"/>
      <w:pPr>
        <w:ind w:left="7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92DD88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2" w:tplc="4906D6AE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3" w:tplc="6136AA5C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4" w:tplc="347CC1FE">
      <w:numFmt w:val="bullet"/>
      <w:lvlText w:val="•"/>
      <w:lvlJc w:val="left"/>
      <w:pPr>
        <w:ind w:left="2734" w:hanging="361"/>
      </w:pPr>
      <w:rPr>
        <w:rFonts w:hint="default"/>
        <w:lang w:val="ru-RU" w:eastAsia="en-US" w:bidi="ar-SA"/>
      </w:rPr>
    </w:lvl>
    <w:lvl w:ilvl="5" w:tplc="C68C946C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6" w:tplc="7AB8899A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60028C8E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8" w:tplc="84A052B6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</w:abstractNum>
  <w:abstractNum w:abstractNumId="5">
    <w:nsid w:val="565959ED"/>
    <w:multiLevelType w:val="hybridMultilevel"/>
    <w:tmpl w:val="4448EC26"/>
    <w:lvl w:ilvl="0" w:tplc="F92E10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00F8E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0B08850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3" w:tplc="9F7035DA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4" w:tplc="513E50FE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5" w:tplc="AC6A10B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6" w:tplc="06FEA274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7" w:tplc="BB98590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8" w:tplc="BAF497D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</w:abstractNum>
  <w:abstractNum w:abstractNumId="6">
    <w:nsid w:val="5A134C5F"/>
    <w:multiLevelType w:val="hybridMultilevel"/>
    <w:tmpl w:val="56CE7E04"/>
    <w:lvl w:ilvl="0" w:tplc="F8905EE0">
      <w:start w:val="1"/>
      <w:numFmt w:val="decimal"/>
      <w:lvlText w:val="%1)"/>
      <w:lvlJc w:val="left"/>
      <w:pPr>
        <w:ind w:left="1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E2C7FA">
      <w:numFmt w:val="bullet"/>
      <w:lvlText w:val="•"/>
      <w:lvlJc w:val="left"/>
      <w:pPr>
        <w:ind w:left="590" w:hanging="348"/>
      </w:pPr>
      <w:rPr>
        <w:rFonts w:hint="default"/>
        <w:lang w:val="ru-RU" w:eastAsia="en-US" w:bidi="ar-SA"/>
      </w:rPr>
    </w:lvl>
    <w:lvl w:ilvl="2" w:tplc="50E4961C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2AB0F990">
      <w:numFmt w:val="bullet"/>
      <w:lvlText w:val="•"/>
      <w:lvlJc w:val="left"/>
      <w:pPr>
        <w:ind w:left="1732" w:hanging="348"/>
      </w:pPr>
      <w:rPr>
        <w:rFonts w:hint="default"/>
        <w:lang w:val="ru-RU" w:eastAsia="en-US" w:bidi="ar-SA"/>
      </w:rPr>
    </w:lvl>
    <w:lvl w:ilvl="4" w:tplc="CADAAB4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  <w:lvl w:ilvl="5" w:tplc="82BA93AA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6" w:tplc="89F6337A">
      <w:numFmt w:val="bullet"/>
      <w:lvlText w:val="•"/>
      <w:lvlJc w:val="left"/>
      <w:pPr>
        <w:ind w:left="3444" w:hanging="348"/>
      </w:pPr>
      <w:rPr>
        <w:rFonts w:hint="default"/>
        <w:lang w:val="ru-RU" w:eastAsia="en-US" w:bidi="ar-SA"/>
      </w:rPr>
    </w:lvl>
    <w:lvl w:ilvl="7" w:tplc="3392D43C">
      <w:numFmt w:val="bullet"/>
      <w:lvlText w:val="•"/>
      <w:lvlJc w:val="left"/>
      <w:pPr>
        <w:ind w:left="4014" w:hanging="348"/>
      </w:pPr>
      <w:rPr>
        <w:rFonts w:hint="default"/>
        <w:lang w:val="ru-RU" w:eastAsia="en-US" w:bidi="ar-SA"/>
      </w:rPr>
    </w:lvl>
    <w:lvl w:ilvl="8" w:tplc="C34025BA">
      <w:numFmt w:val="bullet"/>
      <w:lvlText w:val="•"/>
      <w:lvlJc w:val="left"/>
      <w:pPr>
        <w:ind w:left="4585" w:hanging="348"/>
      </w:pPr>
      <w:rPr>
        <w:rFonts w:hint="default"/>
        <w:lang w:val="ru-RU" w:eastAsia="en-US" w:bidi="ar-SA"/>
      </w:rPr>
    </w:lvl>
  </w:abstractNum>
  <w:abstractNum w:abstractNumId="7">
    <w:nsid w:val="5A4717B6"/>
    <w:multiLevelType w:val="hybridMultilevel"/>
    <w:tmpl w:val="BADE9024"/>
    <w:lvl w:ilvl="0" w:tplc="34843C1C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D4F4B2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2" w:tplc="FA843FAE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6FE06CBA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93441942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5" w:tplc="6574776A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6" w:tplc="85385DB6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7" w:tplc="7C9C0922">
      <w:numFmt w:val="bullet"/>
      <w:lvlText w:val="•"/>
      <w:lvlJc w:val="left"/>
      <w:pPr>
        <w:ind w:left="6845" w:hanging="284"/>
      </w:pPr>
      <w:rPr>
        <w:rFonts w:hint="default"/>
        <w:lang w:val="ru-RU" w:eastAsia="en-US" w:bidi="ar-SA"/>
      </w:rPr>
    </w:lvl>
    <w:lvl w:ilvl="8" w:tplc="BA12BE08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</w:abstractNum>
  <w:abstractNum w:abstractNumId="8">
    <w:nsid w:val="62081380"/>
    <w:multiLevelType w:val="hybridMultilevel"/>
    <w:tmpl w:val="8EDAC6FC"/>
    <w:lvl w:ilvl="0" w:tplc="6596882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AEF988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6830557A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957AE95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2AC88660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5" w:tplc="7BA4CCF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6" w:tplc="A7EEF3A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3F7E3C18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C968409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</w:abstractNum>
  <w:abstractNum w:abstractNumId="9">
    <w:nsid w:val="76160E32"/>
    <w:multiLevelType w:val="hybridMultilevel"/>
    <w:tmpl w:val="A87C1E8E"/>
    <w:lvl w:ilvl="0" w:tplc="86BC7B3A">
      <w:numFmt w:val="bullet"/>
      <w:lvlText w:val="-"/>
      <w:lvlJc w:val="left"/>
      <w:pPr>
        <w:ind w:left="14" w:hanging="1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12A0A2A">
      <w:numFmt w:val="bullet"/>
      <w:lvlText w:val="•"/>
      <w:lvlJc w:val="left"/>
      <w:pPr>
        <w:ind w:left="590" w:hanging="161"/>
      </w:pPr>
      <w:rPr>
        <w:rFonts w:hint="default"/>
        <w:lang w:val="ru-RU" w:eastAsia="en-US" w:bidi="ar-SA"/>
      </w:rPr>
    </w:lvl>
    <w:lvl w:ilvl="2" w:tplc="6638E7F6">
      <w:numFmt w:val="bullet"/>
      <w:lvlText w:val="•"/>
      <w:lvlJc w:val="left"/>
      <w:pPr>
        <w:ind w:left="1161" w:hanging="161"/>
      </w:pPr>
      <w:rPr>
        <w:rFonts w:hint="default"/>
        <w:lang w:val="ru-RU" w:eastAsia="en-US" w:bidi="ar-SA"/>
      </w:rPr>
    </w:lvl>
    <w:lvl w:ilvl="3" w:tplc="7DE4FCBA">
      <w:numFmt w:val="bullet"/>
      <w:lvlText w:val="•"/>
      <w:lvlJc w:val="left"/>
      <w:pPr>
        <w:ind w:left="1732" w:hanging="161"/>
      </w:pPr>
      <w:rPr>
        <w:rFonts w:hint="default"/>
        <w:lang w:val="ru-RU" w:eastAsia="en-US" w:bidi="ar-SA"/>
      </w:rPr>
    </w:lvl>
    <w:lvl w:ilvl="4" w:tplc="188AB0BC">
      <w:numFmt w:val="bullet"/>
      <w:lvlText w:val="•"/>
      <w:lvlJc w:val="left"/>
      <w:pPr>
        <w:ind w:left="2302" w:hanging="161"/>
      </w:pPr>
      <w:rPr>
        <w:rFonts w:hint="default"/>
        <w:lang w:val="ru-RU" w:eastAsia="en-US" w:bidi="ar-SA"/>
      </w:rPr>
    </w:lvl>
    <w:lvl w:ilvl="5" w:tplc="C61249A2">
      <w:numFmt w:val="bullet"/>
      <w:lvlText w:val="•"/>
      <w:lvlJc w:val="left"/>
      <w:pPr>
        <w:ind w:left="2873" w:hanging="161"/>
      </w:pPr>
      <w:rPr>
        <w:rFonts w:hint="default"/>
        <w:lang w:val="ru-RU" w:eastAsia="en-US" w:bidi="ar-SA"/>
      </w:rPr>
    </w:lvl>
    <w:lvl w:ilvl="6" w:tplc="539AC582">
      <w:numFmt w:val="bullet"/>
      <w:lvlText w:val="•"/>
      <w:lvlJc w:val="left"/>
      <w:pPr>
        <w:ind w:left="3444" w:hanging="161"/>
      </w:pPr>
      <w:rPr>
        <w:rFonts w:hint="default"/>
        <w:lang w:val="ru-RU" w:eastAsia="en-US" w:bidi="ar-SA"/>
      </w:rPr>
    </w:lvl>
    <w:lvl w:ilvl="7" w:tplc="9F364D2C">
      <w:numFmt w:val="bullet"/>
      <w:lvlText w:val="•"/>
      <w:lvlJc w:val="left"/>
      <w:pPr>
        <w:ind w:left="4014" w:hanging="161"/>
      </w:pPr>
      <w:rPr>
        <w:rFonts w:hint="default"/>
        <w:lang w:val="ru-RU" w:eastAsia="en-US" w:bidi="ar-SA"/>
      </w:rPr>
    </w:lvl>
    <w:lvl w:ilvl="8" w:tplc="EEF026D2">
      <w:numFmt w:val="bullet"/>
      <w:lvlText w:val="•"/>
      <w:lvlJc w:val="left"/>
      <w:pPr>
        <w:ind w:left="4585" w:hanging="1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C6"/>
    <w:rsid w:val="00072992"/>
    <w:rsid w:val="00081BDD"/>
    <w:rsid w:val="00101DC6"/>
    <w:rsid w:val="001140DF"/>
    <w:rsid w:val="00133DF2"/>
    <w:rsid w:val="00205956"/>
    <w:rsid w:val="00221B63"/>
    <w:rsid w:val="002622C8"/>
    <w:rsid w:val="002F5615"/>
    <w:rsid w:val="00307449"/>
    <w:rsid w:val="003E60B4"/>
    <w:rsid w:val="003F0C80"/>
    <w:rsid w:val="005677F2"/>
    <w:rsid w:val="006837B9"/>
    <w:rsid w:val="00737FC3"/>
    <w:rsid w:val="007860D5"/>
    <w:rsid w:val="0085008A"/>
    <w:rsid w:val="008B076C"/>
    <w:rsid w:val="00A0409F"/>
    <w:rsid w:val="00A367D9"/>
    <w:rsid w:val="00A377BF"/>
    <w:rsid w:val="00CA0DC7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Login</dc:creator>
  <cp:lastModifiedBy>User</cp:lastModifiedBy>
  <cp:revision>10</cp:revision>
  <dcterms:created xsi:type="dcterms:W3CDTF">2024-10-21T20:10:00Z</dcterms:created>
  <dcterms:modified xsi:type="dcterms:W3CDTF">2025-02-28T12:46:00Z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2016</vt:lpwstr>
  </property>
</Properties>
</file>