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B6" w:rsidRPr="001E6FA1" w:rsidRDefault="005F44B6" w:rsidP="005F44B6">
      <w:pPr>
        <w:autoSpaceDE w:val="0"/>
        <w:autoSpaceDN w:val="0"/>
        <w:adjustRightInd w:val="0"/>
        <w:jc w:val="right"/>
        <w:outlineLvl w:val="1"/>
        <w:rPr>
          <w:b/>
          <w:i/>
        </w:rPr>
      </w:pPr>
      <w:r w:rsidRPr="001E6FA1">
        <w:rPr>
          <w:b/>
          <w:i/>
        </w:rPr>
        <w:t>Приложение № 4</w:t>
      </w:r>
    </w:p>
    <w:p w:rsidR="005F44B6" w:rsidRPr="001E6FA1" w:rsidRDefault="005F44B6" w:rsidP="001E6FA1">
      <w:pPr>
        <w:autoSpaceDE w:val="0"/>
        <w:autoSpaceDN w:val="0"/>
        <w:adjustRightInd w:val="0"/>
        <w:jc w:val="center"/>
        <w:outlineLvl w:val="1"/>
        <w:rPr>
          <w:b/>
          <w:i/>
        </w:rPr>
      </w:pPr>
    </w:p>
    <w:p w:rsidR="00B24638" w:rsidRPr="004A3BEF" w:rsidRDefault="00B24638" w:rsidP="00B24638">
      <w:pPr>
        <w:ind w:right="567"/>
        <w:jc w:val="center"/>
        <w:rPr>
          <w:b/>
          <w:sz w:val="18"/>
          <w:szCs w:val="18"/>
        </w:rPr>
      </w:pPr>
      <w:proofErr w:type="gramStart"/>
      <w:r w:rsidRPr="004A3BEF">
        <w:rPr>
          <w:b/>
          <w:sz w:val="18"/>
          <w:szCs w:val="18"/>
        </w:rPr>
        <w:t>МУНИЦИПАЛЬНОЕ  БЮДЖЕТНОЕ</w:t>
      </w:r>
      <w:proofErr w:type="gramEnd"/>
      <w:r w:rsidRPr="004A3BEF">
        <w:rPr>
          <w:b/>
          <w:sz w:val="18"/>
          <w:szCs w:val="18"/>
        </w:rPr>
        <w:t xml:space="preserve">  ОБЩЕОБРАЗОВАТЕЛЬНОЕ УЧРЕЖДЕНИЕ  «СРЕДНЯЯ ОБЩЕОБРАЗОВАТЕЛЬНАЯ ШКОЛА № 5 С КАДЕТСКИМИ КЛАССАМИ ИМЕНИ ГУБИНА А.Т.»</w:t>
      </w:r>
    </w:p>
    <w:p w:rsidR="005F44B6" w:rsidRPr="001E6FA1" w:rsidRDefault="005F44B6" w:rsidP="005F44B6">
      <w:pPr>
        <w:jc w:val="right"/>
      </w:pPr>
    </w:p>
    <w:p w:rsidR="005F44B6" w:rsidRPr="001E6FA1" w:rsidRDefault="005F44B6" w:rsidP="005F44B6">
      <w:pPr>
        <w:jc w:val="right"/>
        <w:rPr>
          <w:b/>
        </w:rPr>
      </w:pPr>
    </w:p>
    <w:tbl>
      <w:tblPr>
        <w:tblStyle w:val="a3"/>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F12AC3" w:rsidTr="00F12AC3">
        <w:tc>
          <w:tcPr>
            <w:tcW w:w="4683" w:type="dxa"/>
          </w:tcPr>
          <w:p w:rsidR="00F12AC3" w:rsidRDefault="00F12AC3">
            <w:pPr>
              <w:pStyle w:val="af2"/>
              <w:rPr>
                <w:b w:val="0"/>
                <w:iCs/>
              </w:rPr>
            </w:pPr>
            <w:r>
              <w:rPr>
                <w:iCs/>
              </w:rPr>
              <w:t xml:space="preserve">СОГЛАСОВАНО  </w:t>
            </w:r>
          </w:p>
          <w:p w:rsidR="00F12AC3" w:rsidRDefault="00F12AC3">
            <w:pPr>
              <w:pStyle w:val="af2"/>
              <w:rPr>
                <w:b w:val="0"/>
                <w:iCs/>
              </w:rPr>
            </w:pPr>
            <w:proofErr w:type="gramStart"/>
            <w:r>
              <w:rPr>
                <w:iCs/>
              </w:rPr>
              <w:t>ППО  МБОУ</w:t>
            </w:r>
            <w:proofErr w:type="gramEnd"/>
            <w:r>
              <w:rPr>
                <w:iCs/>
              </w:rPr>
              <w:t xml:space="preserve"> «СОШ №  5 с кадетскими классами имени Губина А.Т.»   Общероссийского Профсоюза образования </w:t>
            </w:r>
          </w:p>
          <w:p w:rsidR="00F12AC3" w:rsidRDefault="00F12AC3">
            <w:pPr>
              <w:pStyle w:val="af2"/>
              <w:rPr>
                <w:b w:val="0"/>
                <w:iCs/>
              </w:rPr>
            </w:pPr>
            <w:r>
              <w:rPr>
                <w:iCs/>
              </w:rPr>
              <w:t>_____________ А.А. Платонова</w:t>
            </w:r>
          </w:p>
          <w:p w:rsidR="00F12AC3" w:rsidRDefault="00F12AC3">
            <w:pPr>
              <w:pStyle w:val="af2"/>
              <w:rPr>
                <w:b w:val="0"/>
                <w:iCs/>
              </w:rPr>
            </w:pPr>
            <w:r>
              <w:rPr>
                <w:iCs/>
              </w:rPr>
              <w:t>«____</w:t>
            </w:r>
            <w:proofErr w:type="gramStart"/>
            <w:r>
              <w:rPr>
                <w:iCs/>
              </w:rPr>
              <w:t>_»_</w:t>
            </w:r>
            <w:proofErr w:type="gramEnd"/>
            <w:r>
              <w:rPr>
                <w:iCs/>
              </w:rPr>
              <w:t xml:space="preserve">________ 20____г. </w:t>
            </w:r>
          </w:p>
          <w:p w:rsidR="00F12AC3" w:rsidRDefault="00F12AC3">
            <w:pPr>
              <w:jc w:val="right"/>
              <w:rPr>
                <w:lang w:eastAsia="en-US"/>
              </w:rPr>
            </w:pPr>
          </w:p>
        </w:tc>
        <w:tc>
          <w:tcPr>
            <w:tcW w:w="4672" w:type="dxa"/>
          </w:tcPr>
          <w:p w:rsidR="00F12AC3" w:rsidRDefault="00F12AC3">
            <w:pPr>
              <w:rPr>
                <w:b/>
                <w:lang w:eastAsia="en-US"/>
              </w:rPr>
            </w:pPr>
            <w:r>
              <w:rPr>
                <w:b/>
                <w:lang w:eastAsia="en-US"/>
              </w:rPr>
              <w:t>УТВЕРЖДАЮ</w:t>
            </w:r>
          </w:p>
          <w:p w:rsidR="00F12AC3" w:rsidRDefault="00F12AC3">
            <w:pPr>
              <w:rPr>
                <w:b/>
                <w:lang w:eastAsia="en-US"/>
              </w:rPr>
            </w:pPr>
            <w:r>
              <w:rPr>
                <w:b/>
                <w:lang w:eastAsia="en-US"/>
              </w:rPr>
              <w:t xml:space="preserve">Директор МБОУ «СОШ № </w:t>
            </w:r>
            <w:proofErr w:type="gramStart"/>
            <w:r>
              <w:rPr>
                <w:b/>
                <w:lang w:eastAsia="en-US"/>
              </w:rPr>
              <w:t>5  с</w:t>
            </w:r>
            <w:proofErr w:type="gramEnd"/>
            <w:r>
              <w:rPr>
                <w:b/>
                <w:lang w:eastAsia="en-US"/>
              </w:rPr>
              <w:t xml:space="preserve"> кадетскими классами  </w:t>
            </w:r>
          </w:p>
          <w:p w:rsidR="00F12AC3" w:rsidRDefault="00F12AC3">
            <w:pPr>
              <w:rPr>
                <w:b/>
                <w:lang w:eastAsia="en-US"/>
              </w:rPr>
            </w:pPr>
            <w:r>
              <w:rPr>
                <w:b/>
                <w:lang w:eastAsia="en-US"/>
              </w:rPr>
              <w:t xml:space="preserve">имени Губина А.Т.» </w:t>
            </w:r>
          </w:p>
          <w:p w:rsidR="00F12AC3" w:rsidRDefault="00F12AC3">
            <w:pPr>
              <w:rPr>
                <w:b/>
                <w:lang w:eastAsia="en-US"/>
              </w:rPr>
            </w:pPr>
          </w:p>
          <w:p w:rsidR="00F12AC3" w:rsidRDefault="00F12AC3">
            <w:pPr>
              <w:rPr>
                <w:b/>
                <w:lang w:eastAsia="en-US"/>
              </w:rPr>
            </w:pPr>
            <w:r>
              <w:rPr>
                <w:b/>
                <w:lang w:eastAsia="en-US"/>
              </w:rPr>
              <w:t xml:space="preserve">_______________ В.А. Гусев </w:t>
            </w:r>
          </w:p>
          <w:p w:rsidR="00F12AC3" w:rsidRDefault="00F12AC3">
            <w:pPr>
              <w:rPr>
                <w:b/>
                <w:lang w:eastAsia="en-US"/>
              </w:rPr>
            </w:pPr>
            <w:r>
              <w:rPr>
                <w:b/>
                <w:lang w:eastAsia="en-US"/>
              </w:rPr>
              <w:t xml:space="preserve">______     ______________ 20_____ г. </w:t>
            </w:r>
          </w:p>
          <w:p w:rsidR="00F12AC3" w:rsidRDefault="00F12AC3">
            <w:pPr>
              <w:jc w:val="right"/>
              <w:rPr>
                <w:rFonts w:ascii="Calibri" w:hAnsi="Calibri" w:cs="Calibri"/>
                <w:lang w:eastAsia="en-US"/>
              </w:rPr>
            </w:pPr>
          </w:p>
        </w:tc>
      </w:tr>
    </w:tbl>
    <w:p w:rsidR="005F44B6" w:rsidRPr="001E6FA1" w:rsidRDefault="005F44B6" w:rsidP="005F44B6">
      <w:pPr>
        <w:jc w:val="right"/>
        <w:rPr>
          <w:b/>
        </w:rPr>
      </w:pPr>
    </w:p>
    <w:p w:rsidR="005F44B6" w:rsidRDefault="005F44B6" w:rsidP="005F44B6">
      <w:pPr>
        <w:jc w:val="right"/>
        <w:rPr>
          <w:b/>
        </w:rPr>
      </w:pPr>
    </w:p>
    <w:p w:rsidR="00B24638" w:rsidRPr="001E6FA1" w:rsidRDefault="00B24638" w:rsidP="005F44B6">
      <w:pPr>
        <w:jc w:val="right"/>
        <w:rPr>
          <w:b/>
        </w:rPr>
      </w:pPr>
    </w:p>
    <w:p w:rsidR="005F44B6" w:rsidRPr="001E6FA1" w:rsidRDefault="005F44B6" w:rsidP="005F44B6">
      <w:pPr>
        <w:pStyle w:val="ConsPlusTitle"/>
        <w:widowControl/>
        <w:jc w:val="center"/>
      </w:pPr>
      <w:r w:rsidRPr="001E6FA1">
        <w:t xml:space="preserve">Положение </w:t>
      </w:r>
    </w:p>
    <w:p w:rsidR="005F44B6" w:rsidRPr="001E6FA1" w:rsidRDefault="005F44B6" w:rsidP="005F44B6">
      <w:pPr>
        <w:pStyle w:val="ConsPlusTitle"/>
        <w:widowControl/>
        <w:jc w:val="center"/>
      </w:pPr>
      <w:r w:rsidRPr="001E6FA1">
        <w:t xml:space="preserve">об оплате труда работников </w:t>
      </w:r>
      <w:bookmarkStart w:id="0" w:name="_GoBack"/>
      <w:bookmarkEnd w:id="0"/>
      <w:r w:rsidRPr="001E6FA1">
        <w:t xml:space="preserve">муниципального бюджетного </w:t>
      </w:r>
    </w:p>
    <w:p w:rsidR="005F44B6" w:rsidRPr="001E6FA1" w:rsidRDefault="005F44B6" w:rsidP="005F44B6">
      <w:pPr>
        <w:pStyle w:val="ConsPlusTitle"/>
        <w:widowControl/>
        <w:jc w:val="center"/>
      </w:pPr>
      <w:r w:rsidRPr="001E6FA1">
        <w:t xml:space="preserve">общеобразовательного учреждения «Средняя общеобразовательная </w:t>
      </w:r>
    </w:p>
    <w:p w:rsidR="005F44B6" w:rsidRPr="001E6FA1" w:rsidRDefault="005F44B6" w:rsidP="005F44B6">
      <w:pPr>
        <w:pStyle w:val="ConsPlusTitle"/>
        <w:widowControl/>
        <w:jc w:val="center"/>
      </w:pPr>
      <w:r w:rsidRPr="001E6FA1">
        <w:t xml:space="preserve">школа № </w:t>
      </w:r>
      <w:proofErr w:type="gramStart"/>
      <w:r w:rsidRPr="001E6FA1">
        <w:t>5  с</w:t>
      </w:r>
      <w:proofErr w:type="gramEnd"/>
      <w:r w:rsidRPr="001E6FA1">
        <w:t xml:space="preserve"> кадетскими классами имени Губина А.Т.»</w:t>
      </w:r>
    </w:p>
    <w:p w:rsidR="005F44B6" w:rsidRPr="001E6FA1" w:rsidRDefault="005F44B6" w:rsidP="005F44B6">
      <w:pPr>
        <w:pStyle w:val="ConsPlusTitle"/>
        <w:widowControl/>
        <w:jc w:val="center"/>
      </w:pPr>
      <w:r w:rsidRPr="001E6FA1">
        <w:t xml:space="preserve">  города Ессентуки</w:t>
      </w:r>
    </w:p>
    <w:p w:rsidR="005F44B6" w:rsidRPr="001E6FA1" w:rsidRDefault="005F44B6" w:rsidP="005F44B6">
      <w:pPr>
        <w:autoSpaceDE w:val="0"/>
        <w:autoSpaceDN w:val="0"/>
        <w:adjustRightInd w:val="0"/>
        <w:jc w:val="center"/>
      </w:pPr>
    </w:p>
    <w:p w:rsidR="005F44B6" w:rsidRPr="00265AA6" w:rsidRDefault="005F44B6" w:rsidP="00E07229">
      <w:pPr>
        <w:pStyle w:val="af0"/>
        <w:numPr>
          <w:ilvl w:val="0"/>
          <w:numId w:val="38"/>
        </w:numPr>
        <w:jc w:val="center"/>
        <w:outlineLvl w:val="1"/>
        <w:rPr>
          <w:b/>
          <w:sz w:val="24"/>
          <w:szCs w:val="24"/>
        </w:rPr>
      </w:pPr>
      <w:r w:rsidRPr="00265AA6">
        <w:rPr>
          <w:b/>
          <w:sz w:val="24"/>
          <w:szCs w:val="24"/>
        </w:rPr>
        <w:t>Общие положения</w:t>
      </w:r>
    </w:p>
    <w:p w:rsidR="006E6BD7" w:rsidRPr="00265AA6" w:rsidRDefault="006E6BD7" w:rsidP="006E6BD7">
      <w:pPr>
        <w:ind w:left="360"/>
        <w:outlineLvl w:val="1"/>
      </w:pPr>
    </w:p>
    <w:p w:rsidR="006E6BD7" w:rsidRPr="00E25BDB" w:rsidRDefault="005F44B6" w:rsidP="00265AA6">
      <w:pPr>
        <w:pStyle w:val="af0"/>
        <w:numPr>
          <w:ilvl w:val="0"/>
          <w:numId w:val="6"/>
        </w:numPr>
        <w:ind w:left="567" w:hanging="567"/>
        <w:jc w:val="both"/>
        <w:rPr>
          <w:sz w:val="24"/>
          <w:szCs w:val="24"/>
        </w:rPr>
      </w:pPr>
      <w:r w:rsidRPr="00211FA6">
        <w:rPr>
          <w:sz w:val="24"/>
          <w:szCs w:val="24"/>
        </w:rPr>
        <w:t>Настоящее Положение об оплате труда работник</w:t>
      </w:r>
      <w:r w:rsidR="007D4575" w:rsidRPr="00211FA6">
        <w:rPr>
          <w:sz w:val="24"/>
          <w:szCs w:val="24"/>
        </w:rPr>
        <w:t xml:space="preserve">ов муниципального </w:t>
      </w:r>
      <w:r w:rsidRPr="00211FA6">
        <w:rPr>
          <w:sz w:val="24"/>
          <w:szCs w:val="24"/>
        </w:rPr>
        <w:t xml:space="preserve">бюджетного общеобразовательного учреждения «Средняя общеобразовательная школа № 5 с кадетскими классами имени Губина А.Т.» города Ессентуки (далее – Положение, </w:t>
      </w:r>
      <w:r w:rsidRPr="00E25BDB">
        <w:rPr>
          <w:sz w:val="24"/>
          <w:szCs w:val="24"/>
        </w:rPr>
        <w:t xml:space="preserve">образовательное </w:t>
      </w:r>
      <w:proofErr w:type="gramStart"/>
      <w:r w:rsidRPr="00E25BDB">
        <w:rPr>
          <w:sz w:val="24"/>
          <w:szCs w:val="24"/>
        </w:rPr>
        <w:t xml:space="preserve">учреждение) </w:t>
      </w:r>
      <w:r w:rsidR="001E6FA1" w:rsidRPr="00E25BDB">
        <w:rPr>
          <w:sz w:val="24"/>
          <w:szCs w:val="24"/>
        </w:rPr>
        <w:t xml:space="preserve"> разраб</w:t>
      </w:r>
      <w:r w:rsidR="006F2CC7" w:rsidRPr="00E25BDB">
        <w:rPr>
          <w:sz w:val="24"/>
          <w:szCs w:val="24"/>
        </w:rPr>
        <w:t>отано</w:t>
      </w:r>
      <w:proofErr w:type="gramEnd"/>
      <w:r w:rsidR="006F2CC7" w:rsidRPr="00E25BDB">
        <w:rPr>
          <w:sz w:val="24"/>
          <w:szCs w:val="24"/>
        </w:rPr>
        <w:t xml:space="preserve"> в соответствии</w:t>
      </w:r>
      <w:r w:rsidR="00211FA6" w:rsidRPr="00E25BDB">
        <w:rPr>
          <w:sz w:val="24"/>
          <w:szCs w:val="24"/>
        </w:rPr>
        <w:t xml:space="preserve"> с </w:t>
      </w:r>
      <w:r w:rsidR="006E6BD7" w:rsidRPr="00E25BDB">
        <w:rPr>
          <w:sz w:val="24"/>
          <w:szCs w:val="24"/>
        </w:rPr>
        <w:t>постановлением адм</w:t>
      </w:r>
      <w:r w:rsidR="00211FA6" w:rsidRPr="00E25BDB">
        <w:rPr>
          <w:sz w:val="24"/>
          <w:szCs w:val="24"/>
        </w:rPr>
        <w:t>ин</w:t>
      </w:r>
      <w:r w:rsidR="00E07229">
        <w:rPr>
          <w:sz w:val="24"/>
          <w:szCs w:val="24"/>
        </w:rPr>
        <w:t>истрации города Ессентуки от 08</w:t>
      </w:r>
      <w:r w:rsidR="006E6BD7" w:rsidRPr="00E25BDB">
        <w:rPr>
          <w:sz w:val="24"/>
          <w:szCs w:val="24"/>
        </w:rPr>
        <w:t>.</w:t>
      </w:r>
      <w:r w:rsidR="00E07229">
        <w:rPr>
          <w:sz w:val="24"/>
          <w:szCs w:val="24"/>
        </w:rPr>
        <w:t>10</w:t>
      </w:r>
      <w:r w:rsidR="006E6BD7" w:rsidRPr="00E25BDB">
        <w:rPr>
          <w:sz w:val="24"/>
          <w:szCs w:val="24"/>
        </w:rPr>
        <w:t>.20</w:t>
      </w:r>
      <w:r w:rsidR="00211FA6" w:rsidRPr="00E25BDB">
        <w:rPr>
          <w:sz w:val="24"/>
          <w:szCs w:val="24"/>
        </w:rPr>
        <w:t>2</w:t>
      </w:r>
      <w:r w:rsidR="00E07229">
        <w:rPr>
          <w:sz w:val="24"/>
          <w:szCs w:val="24"/>
        </w:rPr>
        <w:t>1</w:t>
      </w:r>
      <w:r w:rsidR="00211FA6" w:rsidRPr="00E25BDB">
        <w:rPr>
          <w:sz w:val="24"/>
          <w:szCs w:val="24"/>
        </w:rPr>
        <w:t xml:space="preserve"> года № </w:t>
      </w:r>
      <w:r w:rsidR="00E07229">
        <w:rPr>
          <w:sz w:val="24"/>
          <w:szCs w:val="24"/>
        </w:rPr>
        <w:t>1746</w:t>
      </w:r>
      <w:r w:rsidR="006E6BD7" w:rsidRPr="00E25BDB">
        <w:rPr>
          <w:sz w:val="24"/>
          <w:szCs w:val="24"/>
        </w:rPr>
        <w:t xml:space="preserve"> «О</w:t>
      </w:r>
      <w:r w:rsidR="00E07229">
        <w:rPr>
          <w:sz w:val="24"/>
          <w:szCs w:val="24"/>
        </w:rPr>
        <w:t xml:space="preserve"> мерах по увеличению оплаты труда работников </w:t>
      </w:r>
      <w:r w:rsidR="00211FA6" w:rsidRPr="00E25BDB">
        <w:rPr>
          <w:sz w:val="24"/>
          <w:szCs w:val="24"/>
        </w:rPr>
        <w:t xml:space="preserve"> муниципальных  учреждений  города Ессентуки </w:t>
      </w:r>
      <w:r w:rsidR="00E07229">
        <w:rPr>
          <w:sz w:val="24"/>
          <w:szCs w:val="24"/>
        </w:rPr>
        <w:t>с 01 октября 2021 г.»</w:t>
      </w:r>
    </w:p>
    <w:p w:rsidR="006E6BD7" w:rsidRDefault="005F44B6" w:rsidP="00265AA6">
      <w:pPr>
        <w:pStyle w:val="af0"/>
        <w:numPr>
          <w:ilvl w:val="0"/>
          <w:numId w:val="6"/>
        </w:numPr>
        <w:ind w:left="567" w:hanging="567"/>
        <w:jc w:val="both"/>
        <w:rPr>
          <w:sz w:val="24"/>
          <w:szCs w:val="24"/>
        </w:rPr>
      </w:pPr>
      <w:r w:rsidRPr="00E25BDB">
        <w:rPr>
          <w:sz w:val="24"/>
          <w:szCs w:val="24"/>
        </w:rPr>
        <w:t>Система оплаты труда работников образовательного</w:t>
      </w:r>
      <w:r w:rsidRPr="006E6BD7">
        <w:rPr>
          <w:sz w:val="24"/>
          <w:szCs w:val="24"/>
        </w:rPr>
        <w:t xml:space="preserve">  учреждения устанавливается с учетом требований трудового законодательства Российской Ф</w:t>
      </w:r>
      <w:r w:rsidR="006E6BD7">
        <w:rPr>
          <w:sz w:val="24"/>
          <w:szCs w:val="24"/>
        </w:rPr>
        <w:t xml:space="preserve">едерации и настоящего Положения, </w:t>
      </w:r>
      <w:r w:rsidR="006E6BD7" w:rsidRPr="006E6BD7">
        <w:rPr>
          <w:sz w:val="24"/>
          <w:szCs w:val="24"/>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государственных гарантий по оплате труда; выплат компенсационного и стимулирующего характера, рекомендаций Российской трехсторонней комиссии по регулированию социально-трудовых отношений, мнения представительного органа работников учреждений.</w:t>
      </w:r>
    </w:p>
    <w:p w:rsidR="005F44B6" w:rsidRPr="007D4575" w:rsidRDefault="005F44B6" w:rsidP="00265AA6">
      <w:pPr>
        <w:pStyle w:val="af0"/>
        <w:ind w:left="1134" w:hanging="567"/>
        <w:jc w:val="both"/>
        <w:rPr>
          <w:sz w:val="24"/>
          <w:szCs w:val="24"/>
        </w:rPr>
      </w:pPr>
      <w:r w:rsidRPr="007D4575">
        <w:rPr>
          <w:sz w:val="24"/>
          <w:szCs w:val="24"/>
        </w:rPr>
        <w:t>Заработная плата работников состоит из:</w:t>
      </w:r>
    </w:p>
    <w:p w:rsidR="005F44B6" w:rsidRPr="007D4575" w:rsidRDefault="005F44B6" w:rsidP="00265AA6">
      <w:pPr>
        <w:autoSpaceDE w:val="0"/>
        <w:autoSpaceDN w:val="0"/>
        <w:adjustRightInd w:val="0"/>
        <w:ind w:left="1134" w:hanging="567"/>
        <w:jc w:val="both"/>
      </w:pPr>
      <w:r w:rsidRPr="007D4575">
        <w:t>- должностных окладов, ставок заработной платы;</w:t>
      </w:r>
    </w:p>
    <w:p w:rsidR="005F44B6" w:rsidRPr="007D4575" w:rsidRDefault="005F44B6" w:rsidP="00265AA6">
      <w:pPr>
        <w:autoSpaceDE w:val="0"/>
        <w:autoSpaceDN w:val="0"/>
        <w:adjustRightInd w:val="0"/>
        <w:ind w:left="1134" w:hanging="567"/>
        <w:jc w:val="both"/>
      </w:pPr>
      <w:r w:rsidRPr="007D4575">
        <w:t>- выплат компенсационного характера;</w:t>
      </w:r>
    </w:p>
    <w:p w:rsidR="006E6BD7" w:rsidRDefault="005F44B6" w:rsidP="00265AA6">
      <w:pPr>
        <w:autoSpaceDE w:val="0"/>
        <w:autoSpaceDN w:val="0"/>
        <w:adjustRightInd w:val="0"/>
        <w:ind w:left="1134" w:hanging="567"/>
        <w:jc w:val="both"/>
      </w:pPr>
      <w:r w:rsidRPr="007D4575">
        <w:t>- выплат стимулирующего характера.</w:t>
      </w:r>
    </w:p>
    <w:p w:rsidR="005F44B6" w:rsidRPr="006E6BD7" w:rsidRDefault="005F44B6" w:rsidP="00265AA6">
      <w:pPr>
        <w:pStyle w:val="af0"/>
        <w:numPr>
          <w:ilvl w:val="0"/>
          <w:numId w:val="6"/>
        </w:numPr>
        <w:ind w:left="567" w:hanging="567"/>
        <w:jc w:val="both"/>
        <w:rPr>
          <w:sz w:val="24"/>
          <w:szCs w:val="24"/>
        </w:rPr>
      </w:pPr>
      <w:r w:rsidRPr="006E6BD7">
        <w:rPr>
          <w:sz w:val="24"/>
          <w:szCs w:val="24"/>
        </w:rPr>
        <w:t xml:space="preserve">Должностные оклады (оклады) и ставки заработной платы работников образовательного учреждения устанавливаются согласно   разделу 2 настоящего Положения на основе отнесения   занимаемых ими должностей к профессиональным </w:t>
      </w:r>
      <w:proofErr w:type="gramStart"/>
      <w:r w:rsidRPr="006E6BD7">
        <w:rPr>
          <w:sz w:val="24"/>
          <w:szCs w:val="24"/>
        </w:rPr>
        <w:t>квалификационным  группам</w:t>
      </w:r>
      <w:proofErr w:type="gramEnd"/>
      <w:r w:rsidRPr="006E6BD7">
        <w:rPr>
          <w:sz w:val="24"/>
          <w:szCs w:val="24"/>
        </w:rPr>
        <w:t>.</w:t>
      </w:r>
    </w:p>
    <w:p w:rsidR="007D4575" w:rsidRPr="007D4575" w:rsidRDefault="00F64D16" w:rsidP="00265AA6">
      <w:pPr>
        <w:pStyle w:val="af0"/>
        <w:numPr>
          <w:ilvl w:val="0"/>
          <w:numId w:val="6"/>
        </w:numPr>
        <w:ind w:left="567" w:hanging="567"/>
        <w:jc w:val="both"/>
        <w:rPr>
          <w:sz w:val="24"/>
          <w:szCs w:val="24"/>
        </w:rPr>
      </w:pPr>
      <w:r w:rsidRPr="00063933">
        <w:rPr>
          <w:sz w:val="24"/>
          <w:szCs w:val="24"/>
        </w:rPr>
        <w:t>Штатное расписание учреждения утверждается руководителем учреждения по согласованию с управлением образования и включает в себя все должности служащих (профессии рабочих) данного учреждения</w:t>
      </w:r>
      <w:r w:rsidR="005F44B6" w:rsidRPr="007D4575">
        <w:rPr>
          <w:sz w:val="24"/>
          <w:szCs w:val="24"/>
        </w:rPr>
        <w:t>.</w:t>
      </w:r>
    </w:p>
    <w:p w:rsidR="007D4575" w:rsidRPr="007D4575" w:rsidRDefault="005F44B6" w:rsidP="00265AA6">
      <w:pPr>
        <w:pStyle w:val="af0"/>
        <w:numPr>
          <w:ilvl w:val="0"/>
          <w:numId w:val="6"/>
        </w:numPr>
        <w:ind w:left="567" w:hanging="567"/>
        <w:jc w:val="both"/>
        <w:rPr>
          <w:sz w:val="24"/>
          <w:szCs w:val="24"/>
        </w:rPr>
      </w:pPr>
      <w:r w:rsidRPr="007D4575">
        <w:rPr>
          <w:sz w:val="24"/>
          <w:szCs w:val="24"/>
        </w:rPr>
        <w:t xml:space="preserve">Лица, не имеющие соответствующего профессионального образования или стажа работы, установленного критериями отнесения должностей к профессиональным </w:t>
      </w:r>
      <w:r w:rsidRPr="007D4575">
        <w:rPr>
          <w:sz w:val="24"/>
          <w:szCs w:val="24"/>
        </w:rPr>
        <w:lastRenderedPageBreak/>
        <w:t xml:space="preserve">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w:t>
      </w:r>
      <w:proofErr w:type="gramStart"/>
      <w:r w:rsidRPr="007D4575">
        <w:rPr>
          <w:sz w:val="24"/>
          <w:szCs w:val="24"/>
        </w:rPr>
        <w:t>же</w:t>
      </w:r>
      <w:proofErr w:type="gramEnd"/>
      <w:r w:rsidRPr="007D4575">
        <w:rPr>
          <w:sz w:val="24"/>
          <w:szCs w:val="24"/>
        </w:rPr>
        <w:t xml:space="preserve"> как и лица, имеющие соответствующее профессиональное образование и стаж работы.</w:t>
      </w:r>
    </w:p>
    <w:p w:rsidR="007D4575" w:rsidRPr="007D4575" w:rsidRDefault="005F44B6" w:rsidP="00265AA6">
      <w:pPr>
        <w:pStyle w:val="af0"/>
        <w:numPr>
          <w:ilvl w:val="0"/>
          <w:numId w:val="6"/>
        </w:numPr>
        <w:ind w:left="567" w:hanging="567"/>
        <w:jc w:val="both"/>
        <w:rPr>
          <w:sz w:val="24"/>
          <w:szCs w:val="24"/>
        </w:rPr>
      </w:pPr>
      <w:r w:rsidRPr="007D4575">
        <w:rPr>
          <w:sz w:val="24"/>
          <w:szCs w:val="24"/>
        </w:rPr>
        <w:t>Выплаты компенсационного характера устанавливаются работникам</w:t>
      </w:r>
      <w:r w:rsidR="007D4575" w:rsidRPr="007D4575">
        <w:rPr>
          <w:sz w:val="24"/>
          <w:szCs w:val="24"/>
        </w:rPr>
        <w:t xml:space="preserve"> образовательного </w:t>
      </w:r>
      <w:r w:rsidRPr="007D4575">
        <w:rPr>
          <w:sz w:val="24"/>
          <w:szCs w:val="24"/>
        </w:rPr>
        <w:t>учреждения согласно разделу 3 Положения.</w:t>
      </w:r>
    </w:p>
    <w:p w:rsidR="007D4575" w:rsidRPr="007D4575" w:rsidRDefault="005F44B6" w:rsidP="00265AA6">
      <w:pPr>
        <w:pStyle w:val="af0"/>
        <w:numPr>
          <w:ilvl w:val="0"/>
          <w:numId w:val="6"/>
        </w:numPr>
        <w:ind w:left="567" w:hanging="567"/>
        <w:jc w:val="both"/>
        <w:rPr>
          <w:sz w:val="24"/>
          <w:szCs w:val="24"/>
        </w:rPr>
      </w:pPr>
      <w:r w:rsidRPr="007D4575">
        <w:rPr>
          <w:sz w:val="24"/>
          <w:szCs w:val="24"/>
        </w:rPr>
        <w:t>Выплаты стимулирующего характера устанавливаются работникам образовательного учреждения согласно разделу 4 Положения.</w:t>
      </w:r>
    </w:p>
    <w:p w:rsidR="007D4575" w:rsidRPr="00063933" w:rsidRDefault="008E1F4D" w:rsidP="00265AA6">
      <w:pPr>
        <w:pStyle w:val="af0"/>
        <w:numPr>
          <w:ilvl w:val="0"/>
          <w:numId w:val="6"/>
        </w:numPr>
        <w:ind w:left="567" w:hanging="567"/>
        <w:jc w:val="both"/>
        <w:rPr>
          <w:sz w:val="24"/>
          <w:szCs w:val="24"/>
        </w:rPr>
      </w:pPr>
      <w:r w:rsidRPr="00063933">
        <w:rPr>
          <w:sz w:val="24"/>
          <w:szCs w:val="24"/>
        </w:rPr>
        <w:t xml:space="preserve">Порядок </w:t>
      </w:r>
      <w:r w:rsidR="006F2CC7" w:rsidRPr="00063933">
        <w:rPr>
          <w:sz w:val="24"/>
          <w:szCs w:val="24"/>
        </w:rPr>
        <w:t>установления должностных окладов, ставок заработной платы</w:t>
      </w:r>
      <w:r w:rsidRPr="00063933">
        <w:rPr>
          <w:sz w:val="24"/>
          <w:szCs w:val="24"/>
        </w:rPr>
        <w:t xml:space="preserve"> работник</w:t>
      </w:r>
      <w:r w:rsidR="006F2CC7" w:rsidRPr="00063933">
        <w:rPr>
          <w:sz w:val="24"/>
          <w:szCs w:val="24"/>
        </w:rPr>
        <w:t xml:space="preserve">ам </w:t>
      </w:r>
      <w:r w:rsidRPr="00063933">
        <w:rPr>
          <w:sz w:val="24"/>
          <w:szCs w:val="24"/>
        </w:rPr>
        <w:t>образовательн</w:t>
      </w:r>
      <w:r w:rsidR="006F2CC7" w:rsidRPr="00063933">
        <w:rPr>
          <w:sz w:val="24"/>
          <w:szCs w:val="24"/>
        </w:rPr>
        <w:t>ого</w:t>
      </w:r>
      <w:r w:rsidRPr="00063933">
        <w:rPr>
          <w:sz w:val="24"/>
          <w:szCs w:val="24"/>
        </w:rPr>
        <w:t xml:space="preserve"> </w:t>
      </w:r>
      <w:proofErr w:type="gramStart"/>
      <w:r w:rsidRPr="00063933">
        <w:rPr>
          <w:sz w:val="24"/>
          <w:szCs w:val="24"/>
        </w:rPr>
        <w:t>учреждени</w:t>
      </w:r>
      <w:r w:rsidR="006F2CC7" w:rsidRPr="00063933">
        <w:rPr>
          <w:sz w:val="24"/>
          <w:szCs w:val="24"/>
        </w:rPr>
        <w:t>я</w:t>
      </w:r>
      <w:r w:rsidRPr="00063933">
        <w:rPr>
          <w:sz w:val="24"/>
          <w:szCs w:val="24"/>
        </w:rPr>
        <w:t xml:space="preserve">  п</w:t>
      </w:r>
      <w:r w:rsidR="006F2CC7" w:rsidRPr="00063933">
        <w:rPr>
          <w:sz w:val="24"/>
          <w:szCs w:val="24"/>
        </w:rPr>
        <w:t>риведены</w:t>
      </w:r>
      <w:proofErr w:type="gramEnd"/>
      <w:r w:rsidR="006F2CC7" w:rsidRPr="00063933">
        <w:rPr>
          <w:sz w:val="24"/>
          <w:szCs w:val="24"/>
        </w:rPr>
        <w:t xml:space="preserve"> в разделе 5 П</w:t>
      </w:r>
      <w:r w:rsidRPr="00063933">
        <w:rPr>
          <w:sz w:val="24"/>
          <w:szCs w:val="24"/>
        </w:rPr>
        <w:t>оложения.</w:t>
      </w:r>
    </w:p>
    <w:p w:rsidR="007D4575" w:rsidRPr="00063933" w:rsidRDefault="00057800" w:rsidP="00265AA6">
      <w:pPr>
        <w:pStyle w:val="af0"/>
        <w:numPr>
          <w:ilvl w:val="0"/>
          <w:numId w:val="6"/>
        </w:numPr>
        <w:ind w:left="567" w:hanging="567"/>
        <w:jc w:val="both"/>
        <w:rPr>
          <w:sz w:val="24"/>
          <w:szCs w:val="24"/>
        </w:rPr>
      </w:pPr>
      <w:r w:rsidRPr="00063933">
        <w:rPr>
          <w:sz w:val="24"/>
          <w:szCs w:val="24"/>
        </w:rPr>
        <w:t>Порядок исчисления заработной платы педагогическим работникам образовательн</w:t>
      </w:r>
      <w:r w:rsidR="00B24638" w:rsidRPr="00063933">
        <w:rPr>
          <w:sz w:val="24"/>
          <w:szCs w:val="24"/>
        </w:rPr>
        <w:t>ого учреждения</w:t>
      </w:r>
      <w:r w:rsidRPr="00063933">
        <w:rPr>
          <w:sz w:val="24"/>
          <w:szCs w:val="24"/>
        </w:rPr>
        <w:t xml:space="preserve"> приведен в разделе </w:t>
      </w:r>
      <w:r w:rsidR="006F2CC7" w:rsidRPr="00063933">
        <w:rPr>
          <w:sz w:val="24"/>
          <w:szCs w:val="24"/>
        </w:rPr>
        <w:t>6</w:t>
      </w:r>
      <w:r w:rsidRPr="00063933">
        <w:rPr>
          <w:sz w:val="24"/>
          <w:szCs w:val="24"/>
        </w:rPr>
        <w:t xml:space="preserve"> Положения.</w:t>
      </w:r>
    </w:p>
    <w:p w:rsidR="007D4575" w:rsidRPr="00063933" w:rsidRDefault="00057800" w:rsidP="00265AA6">
      <w:pPr>
        <w:pStyle w:val="af0"/>
        <w:numPr>
          <w:ilvl w:val="0"/>
          <w:numId w:val="6"/>
        </w:numPr>
        <w:ind w:left="567" w:hanging="567"/>
        <w:jc w:val="both"/>
        <w:rPr>
          <w:sz w:val="24"/>
          <w:szCs w:val="24"/>
        </w:rPr>
      </w:pPr>
      <w:r w:rsidRPr="00063933">
        <w:rPr>
          <w:sz w:val="24"/>
          <w:szCs w:val="24"/>
        </w:rPr>
        <w:t xml:space="preserve">Порядок и условия почасовой оплаты труда педагогических работников приведены в разделе </w:t>
      </w:r>
      <w:r w:rsidR="006F2CC7" w:rsidRPr="00063933">
        <w:rPr>
          <w:sz w:val="24"/>
          <w:szCs w:val="24"/>
        </w:rPr>
        <w:t>7</w:t>
      </w:r>
      <w:r w:rsidRPr="00063933">
        <w:rPr>
          <w:sz w:val="24"/>
          <w:szCs w:val="24"/>
        </w:rPr>
        <w:t xml:space="preserve"> Положения.</w:t>
      </w:r>
    </w:p>
    <w:p w:rsidR="007D4575" w:rsidRPr="007D4575" w:rsidRDefault="005F44B6" w:rsidP="00265AA6">
      <w:pPr>
        <w:pStyle w:val="af0"/>
        <w:numPr>
          <w:ilvl w:val="0"/>
          <w:numId w:val="6"/>
        </w:numPr>
        <w:ind w:left="567" w:hanging="567"/>
        <w:jc w:val="both"/>
        <w:rPr>
          <w:sz w:val="24"/>
          <w:szCs w:val="24"/>
        </w:rPr>
      </w:pPr>
      <w:r w:rsidRPr="007D4575">
        <w:rPr>
          <w:sz w:val="24"/>
          <w:szCs w:val="24"/>
        </w:rPr>
        <w:t>Система оплаты труда работников устанавливается коллективным договором, локальными нормативными актами, которые разрабатываются применительно только к работникам образовательного учреждения</w:t>
      </w:r>
      <w:r w:rsidRPr="00063933">
        <w:rPr>
          <w:sz w:val="24"/>
          <w:szCs w:val="24"/>
        </w:rPr>
        <w:t xml:space="preserve">, </w:t>
      </w:r>
      <w:r w:rsidRPr="007D4575">
        <w:rPr>
          <w:sz w:val="24"/>
          <w:szCs w:val="24"/>
        </w:rPr>
        <w:t xml:space="preserve">а также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w:t>
      </w:r>
      <w:hyperlink r:id="rId7" w:history="1">
        <w:r w:rsidRPr="007D4575">
          <w:rPr>
            <w:sz w:val="24"/>
            <w:szCs w:val="24"/>
          </w:rPr>
          <w:t>норму</w:t>
        </w:r>
      </w:hyperlink>
      <w:r w:rsidRPr="007D4575">
        <w:rPr>
          <w:sz w:val="24"/>
          <w:szCs w:val="24"/>
        </w:rPr>
        <w:t xml:space="preserve">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7D4575" w:rsidRPr="007D4575" w:rsidRDefault="005F44B6" w:rsidP="00265AA6">
      <w:pPr>
        <w:pStyle w:val="af0"/>
        <w:numPr>
          <w:ilvl w:val="0"/>
          <w:numId w:val="6"/>
        </w:numPr>
        <w:ind w:left="567" w:hanging="567"/>
        <w:jc w:val="both"/>
        <w:rPr>
          <w:sz w:val="24"/>
          <w:szCs w:val="24"/>
        </w:rPr>
      </w:pPr>
      <w:r w:rsidRPr="007D4575">
        <w:rPr>
          <w:sz w:val="24"/>
          <w:szCs w:val="24"/>
        </w:rPr>
        <w:t>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F64D16" w:rsidRPr="00F64D16" w:rsidRDefault="00F64D16" w:rsidP="00265AA6">
      <w:pPr>
        <w:pStyle w:val="af0"/>
        <w:numPr>
          <w:ilvl w:val="0"/>
          <w:numId w:val="6"/>
        </w:numPr>
        <w:ind w:left="567" w:hanging="567"/>
        <w:jc w:val="both"/>
        <w:rPr>
          <w:sz w:val="24"/>
          <w:szCs w:val="24"/>
        </w:rPr>
      </w:pPr>
      <w:r w:rsidRPr="00063933">
        <w:rPr>
          <w:sz w:val="24"/>
          <w:szCs w:val="24"/>
        </w:rPr>
        <w:t>Фонд оплаты труда формируется учреждением на календарный год исходя из объема субсидий, предоставленных бюджетным образовательным учреждениям и средств, поступающих от иной приносящей доход деятельности.</w:t>
      </w:r>
    </w:p>
    <w:p w:rsidR="005F44B6" w:rsidRDefault="005F44B6" w:rsidP="00265AA6">
      <w:pPr>
        <w:pStyle w:val="af0"/>
        <w:numPr>
          <w:ilvl w:val="0"/>
          <w:numId w:val="6"/>
        </w:numPr>
        <w:ind w:left="567" w:hanging="567"/>
        <w:jc w:val="both"/>
        <w:rPr>
          <w:sz w:val="24"/>
          <w:szCs w:val="24"/>
        </w:rPr>
      </w:pPr>
      <w:r w:rsidRPr="007D4575">
        <w:rPr>
          <w:sz w:val="24"/>
          <w:szCs w:val="24"/>
        </w:rPr>
        <w:t>При наличии экономии средств по фонду оплаты труда учреждения             работникам оказывается материальная помощь в случаях, установленных Положениями об оказании материальной помощи работникам школы.</w:t>
      </w:r>
    </w:p>
    <w:p w:rsidR="00F64D16" w:rsidRDefault="00F64D16" w:rsidP="00265AA6">
      <w:pPr>
        <w:pStyle w:val="af0"/>
        <w:numPr>
          <w:ilvl w:val="0"/>
          <w:numId w:val="6"/>
        </w:numPr>
        <w:ind w:left="567" w:hanging="567"/>
        <w:jc w:val="both"/>
        <w:rPr>
          <w:sz w:val="24"/>
          <w:szCs w:val="24"/>
        </w:rPr>
      </w:pPr>
      <w:r w:rsidRPr="00063933">
        <w:rPr>
          <w:sz w:val="24"/>
          <w:szCs w:val="24"/>
        </w:rPr>
        <w:t>Заместителям руководителей муниципальных образовательных учреждений устанавливается следующее соотношение предельной кратности среднемесячной заработной платы к величине среднемесячной заработной платы работников учреждения (далее - предельная кратность):</w:t>
      </w:r>
    </w:p>
    <w:p w:rsidR="00265AA6" w:rsidRPr="00F64D16" w:rsidRDefault="00265AA6" w:rsidP="00265AA6">
      <w:pPr>
        <w:pStyle w:val="af0"/>
        <w:ind w:left="567"/>
        <w:jc w:val="both"/>
        <w:rPr>
          <w:sz w:val="24"/>
          <w:szCs w:val="24"/>
        </w:rPr>
      </w:pPr>
    </w:p>
    <w:tbl>
      <w:tblPr>
        <w:tblStyle w:val="a3"/>
        <w:tblW w:w="0" w:type="auto"/>
        <w:tblInd w:w="426" w:type="dxa"/>
        <w:tblLook w:val="04A0" w:firstRow="1" w:lastRow="0" w:firstColumn="1" w:lastColumn="0" w:noHBand="0" w:noVBand="1"/>
      </w:tblPr>
      <w:tblGrid>
        <w:gridCol w:w="540"/>
        <w:gridCol w:w="5400"/>
        <w:gridCol w:w="2978"/>
      </w:tblGrid>
      <w:tr w:rsidR="00F64D16" w:rsidTr="00F64D16">
        <w:tc>
          <w:tcPr>
            <w:tcW w:w="540" w:type="dxa"/>
          </w:tcPr>
          <w:p w:rsidR="00F64D16" w:rsidRDefault="00F64D16" w:rsidP="00F64D16">
            <w:pPr>
              <w:pStyle w:val="af0"/>
              <w:ind w:left="0"/>
              <w:jc w:val="both"/>
              <w:rPr>
                <w:sz w:val="24"/>
                <w:szCs w:val="24"/>
              </w:rPr>
            </w:pPr>
            <w:r>
              <w:rPr>
                <w:sz w:val="24"/>
                <w:szCs w:val="24"/>
              </w:rPr>
              <w:t>№ п/п</w:t>
            </w:r>
          </w:p>
        </w:tc>
        <w:tc>
          <w:tcPr>
            <w:tcW w:w="5558" w:type="dxa"/>
          </w:tcPr>
          <w:p w:rsidR="00F64D16" w:rsidRDefault="00F64D16" w:rsidP="00F64D16">
            <w:pPr>
              <w:pStyle w:val="af0"/>
              <w:ind w:left="0"/>
              <w:jc w:val="both"/>
              <w:rPr>
                <w:sz w:val="24"/>
                <w:szCs w:val="24"/>
              </w:rPr>
            </w:pPr>
            <w:r>
              <w:rPr>
                <w:sz w:val="24"/>
                <w:szCs w:val="24"/>
              </w:rPr>
              <w:t>Среднегодовое количество обучающихся (человек)</w:t>
            </w:r>
          </w:p>
        </w:tc>
        <w:tc>
          <w:tcPr>
            <w:tcW w:w="3046" w:type="dxa"/>
          </w:tcPr>
          <w:p w:rsidR="00F64D16" w:rsidRDefault="00F64D16" w:rsidP="00F64D16">
            <w:pPr>
              <w:pStyle w:val="af0"/>
              <w:ind w:left="0"/>
              <w:jc w:val="both"/>
              <w:rPr>
                <w:sz w:val="24"/>
                <w:szCs w:val="24"/>
              </w:rPr>
            </w:pPr>
            <w:r>
              <w:rPr>
                <w:sz w:val="24"/>
                <w:szCs w:val="24"/>
              </w:rPr>
              <w:t>Предельная кратность</w:t>
            </w:r>
          </w:p>
        </w:tc>
      </w:tr>
      <w:tr w:rsidR="00F64D16" w:rsidTr="00F64D16">
        <w:tc>
          <w:tcPr>
            <w:tcW w:w="540" w:type="dxa"/>
          </w:tcPr>
          <w:p w:rsidR="00F64D16" w:rsidRDefault="00F64D16" w:rsidP="00F64D16">
            <w:pPr>
              <w:pStyle w:val="af0"/>
              <w:numPr>
                <w:ilvl w:val="0"/>
                <w:numId w:val="40"/>
              </w:numPr>
              <w:jc w:val="both"/>
              <w:rPr>
                <w:sz w:val="24"/>
                <w:szCs w:val="24"/>
              </w:rPr>
            </w:pPr>
          </w:p>
        </w:tc>
        <w:tc>
          <w:tcPr>
            <w:tcW w:w="5558" w:type="dxa"/>
          </w:tcPr>
          <w:p w:rsidR="00F64D16" w:rsidRDefault="00F64D16" w:rsidP="00F64D16">
            <w:pPr>
              <w:pStyle w:val="af0"/>
              <w:ind w:left="0"/>
              <w:jc w:val="both"/>
              <w:rPr>
                <w:sz w:val="24"/>
                <w:szCs w:val="24"/>
              </w:rPr>
            </w:pPr>
            <w:r>
              <w:rPr>
                <w:sz w:val="24"/>
                <w:szCs w:val="24"/>
              </w:rPr>
              <w:t xml:space="preserve">До 250 включительно </w:t>
            </w:r>
          </w:p>
        </w:tc>
        <w:tc>
          <w:tcPr>
            <w:tcW w:w="3046" w:type="dxa"/>
          </w:tcPr>
          <w:p w:rsidR="00F64D16" w:rsidRDefault="00F64D16" w:rsidP="00F64D16">
            <w:pPr>
              <w:pStyle w:val="af0"/>
              <w:ind w:left="0"/>
              <w:jc w:val="both"/>
              <w:rPr>
                <w:sz w:val="24"/>
                <w:szCs w:val="24"/>
              </w:rPr>
            </w:pPr>
            <w:r>
              <w:rPr>
                <w:sz w:val="24"/>
                <w:szCs w:val="24"/>
              </w:rPr>
              <w:t>до 3,0</w:t>
            </w:r>
          </w:p>
        </w:tc>
      </w:tr>
      <w:tr w:rsidR="00F64D16" w:rsidTr="00F64D16">
        <w:tc>
          <w:tcPr>
            <w:tcW w:w="540" w:type="dxa"/>
          </w:tcPr>
          <w:p w:rsidR="00F64D16" w:rsidRDefault="00F64D16" w:rsidP="00F64D16">
            <w:pPr>
              <w:pStyle w:val="af0"/>
              <w:numPr>
                <w:ilvl w:val="0"/>
                <w:numId w:val="40"/>
              </w:numPr>
              <w:jc w:val="both"/>
              <w:rPr>
                <w:sz w:val="24"/>
                <w:szCs w:val="24"/>
              </w:rPr>
            </w:pPr>
          </w:p>
        </w:tc>
        <w:tc>
          <w:tcPr>
            <w:tcW w:w="5558" w:type="dxa"/>
          </w:tcPr>
          <w:p w:rsidR="00F64D16" w:rsidRDefault="00F64D16" w:rsidP="00F64D16">
            <w:pPr>
              <w:pStyle w:val="af0"/>
              <w:ind w:left="0"/>
              <w:jc w:val="both"/>
              <w:rPr>
                <w:sz w:val="24"/>
                <w:szCs w:val="24"/>
              </w:rPr>
            </w:pPr>
            <w:r>
              <w:rPr>
                <w:sz w:val="24"/>
                <w:szCs w:val="24"/>
              </w:rPr>
              <w:t>От 250 до 500 включительно</w:t>
            </w:r>
          </w:p>
        </w:tc>
        <w:tc>
          <w:tcPr>
            <w:tcW w:w="3046" w:type="dxa"/>
          </w:tcPr>
          <w:p w:rsidR="00F64D16" w:rsidRDefault="00F64D16" w:rsidP="00F64D16">
            <w:pPr>
              <w:pStyle w:val="af0"/>
              <w:ind w:left="0"/>
              <w:jc w:val="both"/>
              <w:rPr>
                <w:sz w:val="24"/>
                <w:szCs w:val="24"/>
              </w:rPr>
            </w:pPr>
            <w:r>
              <w:rPr>
                <w:sz w:val="24"/>
                <w:szCs w:val="24"/>
              </w:rPr>
              <w:t>до 4,0</w:t>
            </w:r>
          </w:p>
        </w:tc>
      </w:tr>
      <w:tr w:rsidR="00F64D16" w:rsidTr="00F64D16">
        <w:tc>
          <w:tcPr>
            <w:tcW w:w="540" w:type="dxa"/>
          </w:tcPr>
          <w:p w:rsidR="00F64D16" w:rsidRDefault="00F64D16" w:rsidP="00F64D16">
            <w:pPr>
              <w:pStyle w:val="af0"/>
              <w:numPr>
                <w:ilvl w:val="0"/>
                <w:numId w:val="40"/>
              </w:numPr>
              <w:jc w:val="both"/>
              <w:rPr>
                <w:sz w:val="24"/>
                <w:szCs w:val="24"/>
              </w:rPr>
            </w:pPr>
          </w:p>
        </w:tc>
        <w:tc>
          <w:tcPr>
            <w:tcW w:w="5558" w:type="dxa"/>
          </w:tcPr>
          <w:p w:rsidR="00F64D16" w:rsidRDefault="00F64D16" w:rsidP="00F64D16">
            <w:pPr>
              <w:pStyle w:val="af0"/>
              <w:ind w:left="0"/>
              <w:jc w:val="both"/>
              <w:rPr>
                <w:sz w:val="24"/>
                <w:szCs w:val="24"/>
              </w:rPr>
            </w:pPr>
            <w:r>
              <w:rPr>
                <w:sz w:val="24"/>
                <w:szCs w:val="24"/>
              </w:rPr>
              <w:t>Свыше 500</w:t>
            </w:r>
          </w:p>
        </w:tc>
        <w:tc>
          <w:tcPr>
            <w:tcW w:w="3046" w:type="dxa"/>
          </w:tcPr>
          <w:p w:rsidR="00F64D16" w:rsidRDefault="00F64D16" w:rsidP="00F64D16">
            <w:pPr>
              <w:pStyle w:val="af0"/>
              <w:ind w:left="0"/>
              <w:jc w:val="both"/>
              <w:rPr>
                <w:sz w:val="24"/>
                <w:szCs w:val="24"/>
              </w:rPr>
            </w:pPr>
            <w:r>
              <w:rPr>
                <w:sz w:val="24"/>
                <w:szCs w:val="24"/>
              </w:rPr>
              <w:t>до 5,0</w:t>
            </w:r>
          </w:p>
        </w:tc>
      </w:tr>
    </w:tbl>
    <w:p w:rsidR="00265AA6" w:rsidRDefault="00265AA6" w:rsidP="005F44B6">
      <w:pPr>
        <w:autoSpaceDE w:val="0"/>
        <w:autoSpaceDN w:val="0"/>
        <w:adjustRightInd w:val="0"/>
        <w:jc w:val="both"/>
      </w:pPr>
    </w:p>
    <w:p w:rsidR="005F44B6" w:rsidRDefault="00F64D16" w:rsidP="00265AA6">
      <w:pPr>
        <w:autoSpaceDE w:val="0"/>
        <w:autoSpaceDN w:val="0"/>
        <w:adjustRightInd w:val="0"/>
        <w:ind w:left="567" w:firstLine="284"/>
        <w:jc w:val="both"/>
      </w:pPr>
      <w:r>
        <w:t xml:space="preserve">Конкретный размер предельной кратности среднемесячной заработной платы заместителей руководителя к величине среднемесячной заработной платы работников, учреждения, устанавливается руководителем. Размер установленной предельной кратности является обязательным для включения в трудовой договор. Расчет показателя предельной кратности среднемесячной заработной платы заместителей руководителя к величине среднемесячной заработной платы работников </w:t>
      </w:r>
      <w:r>
        <w:lastRenderedPageBreak/>
        <w:t>производится нарастающим итогом с начала года (квартал, полугодие, 9 месяцев, год). В случае превышения предельной кратности среднемесячной заработной платы заместителями руководителя к величине среднемесячной заработной платы работников учреждения, сумма стимулирующих выплат уменьшается на размер превышения. При определении предельной кратности среднемесячной заработной платы заместителей руководителя к величине среднемесячной заработной платы работников учреждения учитываются выплаты компенсационного и стимулирующего характера, а также выплаты, связанные с дополнительной педагогической деятельностью в качестве учителя, преподавателя; совместительством и совмещением вакантных должностей, по всем источникам финансирования. Предельный объем учебной нагрузки (преподавательской работы), который может выполняться в том же образовательном учреждении заместителем руководителя образовательного учреждения, определяется при заключении с ним трудового договора, но не может быть более 360 часов в год. В исключительных случаях по решению руководителя, заместителю руководителя учреждения может устанавливаться предельная кратность среднемесячной заработной платы в индивидуальном порядке (для вновь создаваемых учреждений, при приостановлении основной деятельности учреждения в связи с капитальным ремонтом, реконструкцией и др.). Расчет величины среднемесячной заработной платы работников муниципальных учреждений осуществляется в соответствии с требованиями статьи 139 Трудового кодекса Российской Федерации и постановления Правительства Российской Федерации от 24 декабря 2007 г. № 922 «Об особенностях порядка исчисления средней заработной платы».</w:t>
      </w:r>
    </w:p>
    <w:p w:rsidR="00605D6D" w:rsidRDefault="00605D6D" w:rsidP="005F44B6">
      <w:pPr>
        <w:autoSpaceDE w:val="0"/>
        <w:autoSpaceDN w:val="0"/>
        <w:adjustRightInd w:val="0"/>
        <w:jc w:val="both"/>
      </w:pPr>
    </w:p>
    <w:p w:rsidR="00265AA6" w:rsidRPr="001E6FA1" w:rsidRDefault="00265AA6" w:rsidP="005F44B6">
      <w:pPr>
        <w:autoSpaceDE w:val="0"/>
        <w:autoSpaceDN w:val="0"/>
        <w:adjustRightInd w:val="0"/>
        <w:jc w:val="both"/>
      </w:pPr>
    </w:p>
    <w:p w:rsidR="00265AA6" w:rsidRDefault="00F64D16" w:rsidP="00265AA6">
      <w:pPr>
        <w:pStyle w:val="af0"/>
        <w:numPr>
          <w:ilvl w:val="0"/>
          <w:numId w:val="38"/>
        </w:numPr>
        <w:ind w:left="0" w:firstLine="0"/>
        <w:jc w:val="center"/>
        <w:rPr>
          <w:b/>
          <w:sz w:val="24"/>
          <w:szCs w:val="24"/>
        </w:rPr>
      </w:pPr>
      <w:r w:rsidRPr="00265AA6">
        <w:rPr>
          <w:b/>
          <w:sz w:val="24"/>
          <w:szCs w:val="24"/>
        </w:rPr>
        <w:t>Должностные оклады, ставки заработной платы работников</w:t>
      </w:r>
    </w:p>
    <w:p w:rsidR="00265AA6" w:rsidRDefault="00F64D16" w:rsidP="00265AA6">
      <w:pPr>
        <w:pStyle w:val="af0"/>
        <w:ind w:left="0"/>
        <w:jc w:val="center"/>
        <w:rPr>
          <w:b/>
          <w:sz w:val="24"/>
          <w:szCs w:val="24"/>
        </w:rPr>
      </w:pPr>
      <w:r w:rsidRPr="00265AA6">
        <w:rPr>
          <w:b/>
          <w:sz w:val="24"/>
          <w:szCs w:val="24"/>
        </w:rPr>
        <w:t>образовательных учреждений по профессиональным</w:t>
      </w:r>
    </w:p>
    <w:p w:rsidR="005F44B6" w:rsidRPr="00265AA6" w:rsidRDefault="00F64D16" w:rsidP="00265AA6">
      <w:pPr>
        <w:pStyle w:val="af0"/>
        <w:ind w:left="0"/>
        <w:jc w:val="center"/>
        <w:rPr>
          <w:b/>
          <w:sz w:val="24"/>
          <w:szCs w:val="24"/>
        </w:rPr>
      </w:pPr>
      <w:r w:rsidRPr="00265AA6">
        <w:rPr>
          <w:b/>
          <w:sz w:val="24"/>
          <w:szCs w:val="24"/>
        </w:rPr>
        <w:t>квалификационным группам должностей</w:t>
      </w:r>
    </w:p>
    <w:p w:rsidR="00265AA6" w:rsidRPr="00265AA6" w:rsidRDefault="00265AA6" w:rsidP="00265AA6">
      <w:pPr>
        <w:pStyle w:val="af0"/>
        <w:ind w:left="1080"/>
        <w:rPr>
          <w:b/>
        </w:rPr>
      </w:pPr>
    </w:p>
    <w:p w:rsidR="005F44B6" w:rsidRDefault="005F44B6" w:rsidP="005F44B6">
      <w:pPr>
        <w:autoSpaceDE w:val="0"/>
        <w:autoSpaceDN w:val="0"/>
        <w:adjustRightInd w:val="0"/>
        <w:ind w:left="567" w:hanging="567"/>
        <w:jc w:val="both"/>
      </w:pPr>
      <w:r w:rsidRPr="00063933">
        <w:t>2.1. Должностные оклады работников образовательного учреждения по                профессиональным квалификационным   группам должностей</w:t>
      </w:r>
    </w:p>
    <w:p w:rsidR="00265AA6" w:rsidRPr="00063933" w:rsidRDefault="00265AA6" w:rsidP="00265AA6">
      <w:pPr>
        <w:autoSpaceDE w:val="0"/>
        <w:autoSpaceDN w:val="0"/>
        <w:adjustRightInd w:val="0"/>
        <w:jc w:val="both"/>
      </w:pPr>
    </w:p>
    <w:p w:rsidR="005F44B6" w:rsidRPr="00265AA6" w:rsidRDefault="005F44B6" w:rsidP="00265AA6">
      <w:pPr>
        <w:pStyle w:val="af0"/>
        <w:numPr>
          <w:ilvl w:val="2"/>
          <w:numId w:val="38"/>
        </w:numPr>
        <w:ind w:left="567" w:hanging="567"/>
        <w:jc w:val="both"/>
        <w:rPr>
          <w:sz w:val="24"/>
          <w:szCs w:val="24"/>
        </w:rPr>
      </w:pPr>
      <w:r w:rsidRPr="00265AA6">
        <w:rPr>
          <w:sz w:val="24"/>
          <w:szCs w:val="24"/>
        </w:rPr>
        <w:t>Должностные оклады заместителей руководителя общеобразовательного учреждения в зависимости от группы по оплате труда:</w:t>
      </w:r>
    </w:p>
    <w:p w:rsidR="00265AA6" w:rsidRPr="001E6FA1" w:rsidRDefault="00265AA6" w:rsidP="00265AA6">
      <w:pPr>
        <w:pStyle w:val="af0"/>
        <w:ind w:left="108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95"/>
        <w:gridCol w:w="4110"/>
      </w:tblGrid>
      <w:tr w:rsidR="005F44B6" w:rsidRPr="001E6FA1" w:rsidTr="007420DF">
        <w:tc>
          <w:tcPr>
            <w:tcW w:w="594" w:type="dxa"/>
            <w:vMerge w:val="restart"/>
            <w:shd w:val="clear" w:color="auto" w:fill="auto"/>
          </w:tcPr>
          <w:p w:rsidR="005F44B6" w:rsidRPr="001E6FA1" w:rsidRDefault="005F44B6" w:rsidP="007420DF">
            <w:pPr>
              <w:autoSpaceDE w:val="0"/>
              <w:autoSpaceDN w:val="0"/>
              <w:adjustRightInd w:val="0"/>
              <w:jc w:val="center"/>
            </w:pPr>
            <w:r w:rsidRPr="001E6FA1">
              <w:t>№ п/п</w:t>
            </w:r>
          </w:p>
        </w:tc>
        <w:tc>
          <w:tcPr>
            <w:tcW w:w="4395" w:type="dxa"/>
            <w:vMerge w:val="restart"/>
            <w:shd w:val="clear" w:color="auto" w:fill="auto"/>
          </w:tcPr>
          <w:p w:rsidR="005F44B6" w:rsidRPr="001E6FA1" w:rsidRDefault="005F44B6" w:rsidP="007420DF">
            <w:pPr>
              <w:autoSpaceDE w:val="0"/>
              <w:autoSpaceDN w:val="0"/>
              <w:adjustRightInd w:val="0"/>
              <w:jc w:val="center"/>
            </w:pPr>
          </w:p>
          <w:p w:rsidR="005F44B6" w:rsidRPr="001E6FA1" w:rsidRDefault="005F44B6" w:rsidP="007420DF">
            <w:pPr>
              <w:autoSpaceDE w:val="0"/>
              <w:autoSpaceDN w:val="0"/>
              <w:adjustRightInd w:val="0"/>
              <w:jc w:val="center"/>
            </w:pPr>
            <w:r w:rsidRPr="001E6FA1">
              <w:t xml:space="preserve">Наименование должности </w:t>
            </w:r>
          </w:p>
        </w:tc>
        <w:tc>
          <w:tcPr>
            <w:tcW w:w="4110" w:type="dxa"/>
            <w:shd w:val="clear" w:color="auto" w:fill="auto"/>
          </w:tcPr>
          <w:p w:rsidR="005F44B6" w:rsidRPr="00063933" w:rsidRDefault="005F44B6" w:rsidP="007420DF">
            <w:pPr>
              <w:autoSpaceDE w:val="0"/>
              <w:autoSpaceDN w:val="0"/>
              <w:adjustRightInd w:val="0"/>
              <w:jc w:val="center"/>
            </w:pPr>
            <w:r w:rsidRPr="00063933">
              <w:t>Должностной оклад (рублей)</w:t>
            </w:r>
          </w:p>
        </w:tc>
      </w:tr>
      <w:tr w:rsidR="005F44B6" w:rsidRPr="001E6FA1" w:rsidTr="007420DF">
        <w:tc>
          <w:tcPr>
            <w:tcW w:w="594" w:type="dxa"/>
            <w:vMerge/>
            <w:shd w:val="clear" w:color="auto" w:fill="auto"/>
          </w:tcPr>
          <w:p w:rsidR="005F44B6" w:rsidRPr="001E6FA1" w:rsidRDefault="005F44B6" w:rsidP="007420DF">
            <w:pPr>
              <w:autoSpaceDE w:val="0"/>
              <w:autoSpaceDN w:val="0"/>
              <w:adjustRightInd w:val="0"/>
              <w:jc w:val="center"/>
            </w:pPr>
          </w:p>
        </w:tc>
        <w:tc>
          <w:tcPr>
            <w:tcW w:w="4395" w:type="dxa"/>
            <w:vMerge/>
            <w:shd w:val="clear" w:color="auto" w:fill="auto"/>
          </w:tcPr>
          <w:p w:rsidR="005F44B6" w:rsidRPr="001E6FA1" w:rsidRDefault="005F44B6" w:rsidP="007420DF">
            <w:pPr>
              <w:autoSpaceDE w:val="0"/>
              <w:autoSpaceDN w:val="0"/>
              <w:adjustRightInd w:val="0"/>
              <w:jc w:val="center"/>
            </w:pPr>
          </w:p>
        </w:tc>
        <w:tc>
          <w:tcPr>
            <w:tcW w:w="4110" w:type="dxa"/>
            <w:shd w:val="clear" w:color="auto" w:fill="auto"/>
          </w:tcPr>
          <w:p w:rsidR="005F44B6" w:rsidRPr="001E6FA1" w:rsidRDefault="005F44B6" w:rsidP="007420DF">
            <w:pPr>
              <w:autoSpaceDE w:val="0"/>
              <w:autoSpaceDN w:val="0"/>
              <w:adjustRightInd w:val="0"/>
              <w:jc w:val="center"/>
            </w:pPr>
            <w:r w:rsidRPr="001E6FA1">
              <w:t>Группа по оплате труда</w:t>
            </w:r>
          </w:p>
          <w:p w:rsidR="005F44B6" w:rsidRPr="001E6FA1" w:rsidRDefault="005F44B6" w:rsidP="007420DF">
            <w:pPr>
              <w:autoSpaceDE w:val="0"/>
              <w:autoSpaceDN w:val="0"/>
              <w:adjustRightInd w:val="0"/>
              <w:jc w:val="center"/>
            </w:pPr>
            <w:r w:rsidRPr="001E6FA1">
              <w:t>руководителя</w:t>
            </w:r>
          </w:p>
        </w:tc>
      </w:tr>
      <w:tr w:rsidR="005F44B6" w:rsidRPr="001E6FA1" w:rsidTr="007420DF">
        <w:tc>
          <w:tcPr>
            <w:tcW w:w="594" w:type="dxa"/>
            <w:vMerge/>
            <w:shd w:val="clear" w:color="auto" w:fill="auto"/>
          </w:tcPr>
          <w:p w:rsidR="005F44B6" w:rsidRPr="001E6FA1" w:rsidRDefault="005F44B6" w:rsidP="007420DF">
            <w:pPr>
              <w:autoSpaceDE w:val="0"/>
              <w:autoSpaceDN w:val="0"/>
              <w:adjustRightInd w:val="0"/>
              <w:jc w:val="both"/>
            </w:pPr>
          </w:p>
        </w:tc>
        <w:tc>
          <w:tcPr>
            <w:tcW w:w="4395" w:type="dxa"/>
            <w:vMerge/>
            <w:shd w:val="clear" w:color="auto" w:fill="auto"/>
          </w:tcPr>
          <w:p w:rsidR="005F44B6" w:rsidRPr="001E6FA1" w:rsidRDefault="005F44B6" w:rsidP="007420DF">
            <w:pPr>
              <w:autoSpaceDE w:val="0"/>
              <w:autoSpaceDN w:val="0"/>
              <w:adjustRightInd w:val="0"/>
              <w:jc w:val="both"/>
            </w:pPr>
          </w:p>
        </w:tc>
        <w:tc>
          <w:tcPr>
            <w:tcW w:w="4110" w:type="dxa"/>
            <w:shd w:val="clear" w:color="auto" w:fill="auto"/>
          </w:tcPr>
          <w:p w:rsidR="005F44B6" w:rsidRPr="00063933" w:rsidRDefault="005F44B6" w:rsidP="007420DF">
            <w:pPr>
              <w:autoSpaceDE w:val="0"/>
              <w:autoSpaceDN w:val="0"/>
              <w:adjustRightInd w:val="0"/>
              <w:jc w:val="center"/>
            </w:pPr>
            <w:r w:rsidRPr="00063933">
              <w:t>I</w:t>
            </w:r>
          </w:p>
        </w:tc>
      </w:tr>
      <w:tr w:rsidR="005F44B6" w:rsidRPr="001E6FA1" w:rsidTr="007420DF">
        <w:tc>
          <w:tcPr>
            <w:tcW w:w="594" w:type="dxa"/>
            <w:shd w:val="clear" w:color="auto" w:fill="auto"/>
          </w:tcPr>
          <w:p w:rsidR="005F44B6" w:rsidRPr="00063933" w:rsidRDefault="005F44B6" w:rsidP="007420DF">
            <w:pPr>
              <w:autoSpaceDE w:val="0"/>
              <w:autoSpaceDN w:val="0"/>
              <w:adjustRightInd w:val="0"/>
              <w:jc w:val="both"/>
            </w:pPr>
            <w:r w:rsidRPr="00063933">
              <w:t>1</w:t>
            </w:r>
          </w:p>
        </w:tc>
        <w:tc>
          <w:tcPr>
            <w:tcW w:w="4395" w:type="dxa"/>
            <w:shd w:val="clear" w:color="auto" w:fill="auto"/>
          </w:tcPr>
          <w:p w:rsidR="005F44B6" w:rsidRPr="00063933" w:rsidRDefault="005F44B6" w:rsidP="007420DF">
            <w:pPr>
              <w:autoSpaceDE w:val="0"/>
              <w:autoSpaceDN w:val="0"/>
              <w:adjustRightInd w:val="0"/>
              <w:jc w:val="center"/>
            </w:pPr>
            <w:r w:rsidRPr="00063933">
              <w:t>2</w:t>
            </w:r>
          </w:p>
        </w:tc>
        <w:tc>
          <w:tcPr>
            <w:tcW w:w="4110" w:type="dxa"/>
            <w:shd w:val="clear" w:color="auto" w:fill="auto"/>
          </w:tcPr>
          <w:p w:rsidR="005F44B6" w:rsidRPr="00063933" w:rsidRDefault="005F44B6" w:rsidP="007420DF">
            <w:pPr>
              <w:autoSpaceDE w:val="0"/>
              <w:autoSpaceDN w:val="0"/>
              <w:adjustRightInd w:val="0"/>
              <w:jc w:val="center"/>
            </w:pPr>
            <w:r w:rsidRPr="00063933">
              <w:t>3</w:t>
            </w:r>
          </w:p>
        </w:tc>
      </w:tr>
      <w:tr w:rsidR="005F44B6" w:rsidRPr="001E6FA1" w:rsidTr="007420DF">
        <w:tc>
          <w:tcPr>
            <w:tcW w:w="594" w:type="dxa"/>
            <w:shd w:val="clear" w:color="auto" w:fill="auto"/>
          </w:tcPr>
          <w:p w:rsidR="005F44B6" w:rsidRPr="00A45CF5" w:rsidRDefault="005F44B6" w:rsidP="007420DF">
            <w:pPr>
              <w:autoSpaceDE w:val="0"/>
              <w:autoSpaceDN w:val="0"/>
              <w:adjustRightInd w:val="0"/>
              <w:jc w:val="both"/>
            </w:pPr>
            <w:r w:rsidRPr="00063933">
              <w:t>1</w:t>
            </w:r>
            <w:r w:rsidRPr="00A45CF5">
              <w:t>.</w:t>
            </w:r>
          </w:p>
        </w:tc>
        <w:tc>
          <w:tcPr>
            <w:tcW w:w="4395" w:type="dxa"/>
            <w:shd w:val="clear" w:color="auto" w:fill="auto"/>
          </w:tcPr>
          <w:p w:rsidR="005F44B6" w:rsidRPr="00A45CF5" w:rsidRDefault="00057800" w:rsidP="00F64D16">
            <w:pPr>
              <w:autoSpaceDE w:val="0"/>
              <w:autoSpaceDN w:val="0"/>
              <w:adjustRightInd w:val="0"/>
            </w:pPr>
            <w:r w:rsidRPr="00A45CF5">
              <w:t xml:space="preserve">Заместитель </w:t>
            </w:r>
            <w:r w:rsidR="00F64D16">
              <w:t>руководителя (директора)</w:t>
            </w:r>
          </w:p>
        </w:tc>
        <w:tc>
          <w:tcPr>
            <w:tcW w:w="4110" w:type="dxa"/>
            <w:shd w:val="clear" w:color="auto" w:fill="auto"/>
            <w:vAlign w:val="center"/>
          </w:tcPr>
          <w:p w:rsidR="005F44B6" w:rsidRPr="00A015E8" w:rsidRDefault="00A015E8" w:rsidP="007420DF">
            <w:pPr>
              <w:autoSpaceDE w:val="0"/>
              <w:autoSpaceDN w:val="0"/>
              <w:adjustRightInd w:val="0"/>
              <w:jc w:val="center"/>
              <w:rPr>
                <w:lang w:val="en-US"/>
              </w:rPr>
            </w:pPr>
            <w:r>
              <w:rPr>
                <w:lang w:val="en-US"/>
              </w:rPr>
              <w:t>28092</w:t>
            </w:r>
          </w:p>
        </w:tc>
      </w:tr>
    </w:tbl>
    <w:p w:rsidR="005F44B6" w:rsidRPr="00063933" w:rsidRDefault="005F44B6" w:rsidP="005F44B6">
      <w:pPr>
        <w:autoSpaceDE w:val="0"/>
        <w:autoSpaceDN w:val="0"/>
        <w:adjustRightInd w:val="0"/>
        <w:jc w:val="both"/>
        <w:outlineLvl w:val="3"/>
      </w:pPr>
    </w:p>
    <w:p w:rsidR="003B5EE5" w:rsidRPr="00063933" w:rsidRDefault="003B5EE5" w:rsidP="005F44B6">
      <w:pPr>
        <w:autoSpaceDE w:val="0"/>
        <w:autoSpaceDN w:val="0"/>
        <w:adjustRightInd w:val="0"/>
        <w:jc w:val="both"/>
        <w:outlineLvl w:val="3"/>
      </w:pPr>
      <w:r>
        <w:t>В размеры должностных окладов заместителей руководител</w:t>
      </w:r>
      <w:r w:rsidR="000305AF">
        <w:t>я</w:t>
      </w:r>
      <w:r>
        <w:t xml:space="preserve"> образовательн</w:t>
      </w:r>
      <w:r w:rsidR="000305AF">
        <w:t>ого</w:t>
      </w:r>
      <w:r>
        <w:t xml:space="preserve"> учреждени</w:t>
      </w:r>
      <w:r w:rsidR="000305AF">
        <w:t>я</w:t>
      </w:r>
      <w:r>
        <w:t>, кроме заместител</w:t>
      </w:r>
      <w:r w:rsidR="000305AF">
        <w:t>я</w:t>
      </w:r>
      <w:r>
        <w:t xml:space="preserve"> руководител</w:t>
      </w:r>
      <w:r w:rsidR="000305AF">
        <w:t>я</w:t>
      </w:r>
      <w:r>
        <w:t xml:space="preserve"> по административно-хозяйственной работе, включены размеры ежемесячной денежной компенсации на обеспечение книгоиздательской продукцией и периодическими изданиями.</w:t>
      </w:r>
    </w:p>
    <w:p w:rsidR="003B5EE5" w:rsidRPr="00063933" w:rsidRDefault="003B5EE5" w:rsidP="005F44B6">
      <w:pPr>
        <w:autoSpaceDE w:val="0"/>
        <w:autoSpaceDN w:val="0"/>
        <w:adjustRightInd w:val="0"/>
        <w:jc w:val="both"/>
        <w:outlineLvl w:val="3"/>
      </w:pPr>
    </w:p>
    <w:p w:rsidR="005F44B6" w:rsidRPr="00265AA6" w:rsidRDefault="005F44B6" w:rsidP="00265AA6">
      <w:pPr>
        <w:pStyle w:val="af0"/>
        <w:numPr>
          <w:ilvl w:val="2"/>
          <w:numId w:val="38"/>
        </w:numPr>
        <w:ind w:left="567" w:hanging="567"/>
        <w:jc w:val="both"/>
        <w:outlineLvl w:val="3"/>
        <w:rPr>
          <w:sz w:val="24"/>
          <w:szCs w:val="24"/>
        </w:rPr>
      </w:pPr>
      <w:r w:rsidRPr="00265AA6">
        <w:rPr>
          <w:sz w:val="24"/>
          <w:szCs w:val="24"/>
        </w:rPr>
        <w:t xml:space="preserve">Должностной оклад </w:t>
      </w:r>
      <w:r w:rsidR="007420DF" w:rsidRPr="00265AA6">
        <w:rPr>
          <w:sz w:val="24"/>
          <w:szCs w:val="24"/>
        </w:rPr>
        <w:t>заместителя руководителя по финансов</w:t>
      </w:r>
      <w:r w:rsidR="00A45CF5" w:rsidRPr="00265AA6">
        <w:rPr>
          <w:sz w:val="24"/>
          <w:szCs w:val="24"/>
        </w:rPr>
        <w:t>о-</w:t>
      </w:r>
      <w:proofErr w:type="gramStart"/>
      <w:r w:rsidR="00A45CF5" w:rsidRPr="00265AA6">
        <w:rPr>
          <w:sz w:val="24"/>
          <w:szCs w:val="24"/>
        </w:rPr>
        <w:t xml:space="preserve">экономическим </w:t>
      </w:r>
      <w:r w:rsidR="007420DF" w:rsidRPr="00265AA6">
        <w:rPr>
          <w:sz w:val="24"/>
          <w:szCs w:val="24"/>
        </w:rPr>
        <w:t xml:space="preserve"> вопросам</w:t>
      </w:r>
      <w:proofErr w:type="gramEnd"/>
      <w:r w:rsidRPr="00265AA6">
        <w:rPr>
          <w:sz w:val="24"/>
          <w:szCs w:val="24"/>
        </w:rPr>
        <w:t xml:space="preserve"> и заместителя директора по административно-хозяйственной работе, устанавливается в зависимости от группы по оплате труда:</w:t>
      </w:r>
    </w:p>
    <w:p w:rsidR="00265AA6" w:rsidRDefault="00265AA6" w:rsidP="00265AA6">
      <w:pPr>
        <w:pStyle w:val="af0"/>
        <w:ind w:left="1080"/>
        <w:jc w:val="both"/>
        <w:outlineLvl w:val="3"/>
      </w:pPr>
    </w:p>
    <w:p w:rsidR="00265AA6" w:rsidRPr="001E6FA1" w:rsidRDefault="00265AA6" w:rsidP="00265AA6">
      <w:pPr>
        <w:pStyle w:val="af0"/>
        <w:ind w:left="1080"/>
        <w:jc w:val="both"/>
        <w:outlineLvl w:val="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561"/>
        <w:gridCol w:w="4000"/>
      </w:tblGrid>
      <w:tr w:rsidR="005F44B6" w:rsidRPr="001E6FA1" w:rsidTr="007420DF">
        <w:trPr>
          <w:trHeight w:val="229"/>
        </w:trPr>
        <w:tc>
          <w:tcPr>
            <w:tcW w:w="650" w:type="dxa"/>
            <w:vMerge w:val="restart"/>
            <w:shd w:val="clear" w:color="auto" w:fill="auto"/>
          </w:tcPr>
          <w:p w:rsidR="005F44B6" w:rsidRPr="001E6FA1" w:rsidRDefault="005F44B6" w:rsidP="007420DF">
            <w:pPr>
              <w:autoSpaceDE w:val="0"/>
              <w:autoSpaceDN w:val="0"/>
              <w:adjustRightInd w:val="0"/>
              <w:jc w:val="center"/>
              <w:outlineLvl w:val="3"/>
            </w:pPr>
          </w:p>
          <w:p w:rsidR="005F44B6" w:rsidRPr="001E6FA1" w:rsidRDefault="005F44B6" w:rsidP="007420DF">
            <w:pPr>
              <w:autoSpaceDE w:val="0"/>
              <w:autoSpaceDN w:val="0"/>
              <w:adjustRightInd w:val="0"/>
              <w:jc w:val="center"/>
              <w:outlineLvl w:val="3"/>
            </w:pPr>
            <w:r w:rsidRPr="001E6FA1">
              <w:lastRenderedPageBreak/>
              <w:t>№ п/п</w:t>
            </w:r>
          </w:p>
        </w:tc>
        <w:tc>
          <w:tcPr>
            <w:tcW w:w="4561" w:type="dxa"/>
            <w:vMerge w:val="restart"/>
            <w:shd w:val="clear" w:color="auto" w:fill="auto"/>
          </w:tcPr>
          <w:p w:rsidR="005F44B6" w:rsidRPr="001E6FA1" w:rsidRDefault="005F44B6" w:rsidP="007420DF">
            <w:pPr>
              <w:autoSpaceDE w:val="0"/>
              <w:autoSpaceDN w:val="0"/>
              <w:adjustRightInd w:val="0"/>
              <w:jc w:val="center"/>
              <w:outlineLvl w:val="3"/>
            </w:pPr>
          </w:p>
          <w:p w:rsidR="005F44B6" w:rsidRPr="001E6FA1" w:rsidRDefault="005F44B6" w:rsidP="007420DF">
            <w:pPr>
              <w:autoSpaceDE w:val="0"/>
              <w:autoSpaceDN w:val="0"/>
              <w:adjustRightInd w:val="0"/>
              <w:jc w:val="center"/>
              <w:outlineLvl w:val="3"/>
            </w:pPr>
            <w:r w:rsidRPr="001E6FA1">
              <w:lastRenderedPageBreak/>
              <w:t xml:space="preserve">Наименование должности </w:t>
            </w:r>
          </w:p>
          <w:p w:rsidR="005F44B6" w:rsidRPr="001E6FA1" w:rsidRDefault="005F44B6" w:rsidP="007420DF">
            <w:pPr>
              <w:autoSpaceDE w:val="0"/>
              <w:autoSpaceDN w:val="0"/>
              <w:adjustRightInd w:val="0"/>
              <w:jc w:val="center"/>
              <w:outlineLvl w:val="3"/>
            </w:pPr>
          </w:p>
        </w:tc>
        <w:tc>
          <w:tcPr>
            <w:tcW w:w="4000" w:type="dxa"/>
            <w:shd w:val="clear" w:color="auto" w:fill="auto"/>
          </w:tcPr>
          <w:p w:rsidR="005F44B6" w:rsidRPr="00063933" w:rsidRDefault="005F44B6" w:rsidP="007420DF">
            <w:pPr>
              <w:autoSpaceDE w:val="0"/>
              <w:autoSpaceDN w:val="0"/>
              <w:adjustRightInd w:val="0"/>
              <w:jc w:val="center"/>
              <w:outlineLvl w:val="3"/>
            </w:pPr>
            <w:r w:rsidRPr="00063933">
              <w:lastRenderedPageBreak/>
              <w:t>Должностной оклад (рублей)</w:t>
            </w:r>
          </w:p>
        </w:tc>
      </w:tr>
      <w:tr w:rsidR="005F44B6" w:rsidRPr="001E6FA1" w:rsidTr="007420DF">
        <w:trPr>
          <w:trHeight w:val="146"/>
        </w:trPr>
        <w:tc>
          <w:tcPr>
            <w:tcW w:w="650" w:type="dxa"/>
            <w:vMerge/>
            <w:shd w:val="clear" w:color="auto" w:fill="auto"/>
          </w:tcPr>
          <w:p w:rsidR="005F44B6" w:rsidRPr="001E6FA1" w:rsidRDefault="005F44B6" w:rsidP="007420DF">
            <w:pPr>
              <w:autoSpaceDE w:val="0"/>
              <w:autoSpaceDN w:val="0"/>
              <w:adjustRightInd w:val="0"/>
              <w:jc w:val="center"/>
              <w:outlineLvl w:val="3"/>
            </w:pPr>
          </w:p>
        </w:tc>
        <w:tc>
          <w:tcPr>
            <w:tcW w:w="4561" w:type="dxa"/>
            <w:vMerge/>
            <w:shd w:val="clear" w:color="auto" w:fill="auto"/>
          </w:tcPr>
          <w:p w:rsidR="005F44B6" w:rsidRPr="001E6FA1" w:rsidRDefault="005F44B6" w:rsidP="007420DF">
            <w:pPr>
              <w:autoSpaceDE w:val="0"/>
              <w:autoSpaceDN w:val="0"/>
              <w:adjustRightInd w:val="0"/>
              <w:jc w:val="center"/>
              <w:outlineLvl w:val="3"/>
            </w:pPr>
          </w:p>
        </w:tc>
        <w:tc>
          <w:tcPr>
            <w:tcW w:w="4000" w:type="dxa"/>
            <w:shd w:val="clear" w:color="auto" w:fill="auto"/>
          </w:tcPr>
          <w:p w:rsidR="005F44B6" w:rsidRPr="001E6FA1" w:rsidRDefault="005F44B6" w:rsidP="007420DF">
            <w:pPr>
              <w:autoSpaceDE w:val="0"/>
              <w:autoSpaceDN w:val="0"/>
              <w:adjustRightInd w:val="0"/>
              <w:jc w:val="center"/>
              <w:outlineLvl w:val="3"/>
            </w:pPr>
            <w:r w:rsidRPr="001E6FA1">
              <w:t>Группа по оплате труда руководителя</w:t>
            </w:r>
          </w:p>
        </w:tc>
      </w:tr>
      <w:tr w:rsidR="005F44B6" w:rsidRPr="001E6FA1" w:rsidTr="007420DF">
        <w:trPr>
          <w:trHeight w:val="309"/>
        </w:trPr>
        <w:tc>
          <w:tcPr>
            <w:tcW w:w="650" w:type="dxa"/>
            <w:vMerge/>
            <w:shd w:val="clear" w:color="auto" w:fill="auto"/>
          </w:tcPr>
          <w:p w:rsidR="005F44B6" w:rsidRPr="001E6FA1" w:rsidRDefault="005F44B6" w:rsidP="007420DF">
            <w:pPr>
              <w:autoSpaceDE w:val="0"/>
              <w:autoSpaceDN w:val="0"/>
              <w:adjustRightInd w:val="0"/>
              <w:jc w:val="center"/>
              <w:outlineLvl w:val="3"/>
            </w:pPr>
          </w:p>
        </w:tc>
        <w:tc>
          <w:tcPr>
            <w:tcW w:w="4561" w:type="dxa"/>
            <w:vMerge/>
            <w:shd w:val="clear" w:color="auto" w:fill="auto"/>
          </w:tcPr>
          <w:p w:rsidR="005F44B6" w:rsidRPr="001E6FA1" w:rsidRDefault="005F44B6" w:rsidP="007420DF">
            <w:pPr>
              <w:autoSpaceDE w:val="0"/>
              <w:autoSpaceDN w:val="0"/>
              <w:adjustRightInd w:val="0"/>
              <w:jc w:val="center"/>
              <w:outlineLvl w:val="3"/>
            </w:pPr>
          </w:p>
        </w:tc>
        <w:tc>
          <w:tcPr>
            <w:tcW w:w="4000" w:type="dxa"/>
            <w:shd w:val="clear" w:color="auto" w:fill="auto"/>
          </w:tcPr>
          <w:p w:rsidR="005F44B6" w:rsidRPr="00063933" w:rsidRDefault="005F44B6" w:rsidP="007420DF">
            <w:pPr>
              <w:autoSpaceDE w:val="0"/>
              <w:autoSpaceDN w:val="0"/>
              <w:adjustRightInd w:val="0"/>
              <w:jc w:val="center"/>
              <w:outlineLvl w:val="3"/>
            </w:pPr>
            <w:r w:rsidRPr="00063933">
              <w:t>I</w:t>
            </w:r>
          </w:p>
        </w:tc>
      </w:tr>
      <w:tr w:rsidR="005F44B6" w:rsidRPr="001E6FA1" w:rsidTr="007420DF">
        <w:trPr>
          <w:trHeight w:val="191"/>
        </w:trPr>
        <w:tc>
          <w:tcPr>
            <w:tcW w:w="650" w:type="dxa"/>
            <w:shd w:val="clear" w:color="auto" w:fill="auto"/>
          </w:tcPr>
          <w:p w:rsidR="005F44B6" w:rsidRPr="001E6FA1" w:rsidRDefault="005F44B6" w:rsidP="007420DF">
            <w:pPr>
              <w:autoSpaceDE w:val="0"/>
              <w:autoSpaceDN w:val="0"/>
              <w:adjustRightInd w:val="0"/>
              <w:jc w:val="center"/>
              <w:outlineLvl w:val="3"/>
            </w:pPr>
            <w:r w:rsidRPr="001E6FA1">
              <w:t>1</w:t>
            </w:r>
          </w:p>
        </w:tc>
        <w:tc>
          <w:tcPr>
            <w:tcW w:w="4561" w:type="dxa"/>
            <w:shd w:val="clear" w:color="auto" w:fill="auto"/>
          </w:tcPr>
          <w:p w:rsidR="005F44B6" w:rsidRPr="001E6FA1" w:rsidRDefault="005F44B6" w:rsidP="007420DF">
            <w:pPr>
              <w:autoSpaceDE w:val="0"/>
              <w:autoSpaceDN w:val="0"/>
              <w:adjustRightInd w:val="0"/>
              <w:jc w:val="center"/>
              <w:outlineLvl w:val="3"/>
            </w:pPr>
            <w:r w:rsidRPr="001E6FA1">
              <w:t>2</w:t>
            </w:r>
          </w:p>
        </w:tc>
        <w:tc>
          <w:tcPr>
            <w:tcW w:w="4000" w:type="dxa"/>
            <w:shd w:val="clear" w:color="auto" w:fill="auto"/>
          </w:tcPr>
          <w:p w:rsidR="005F44B6" w:rsidRPr="001E6FA1" w:rsidRDefault="005F44B6" w:rsidP="007420DF">
            <w:pPr>
              <w:autoSpaceDE w:val="0"/>
              <w:autoSpaceDN w:val="0"/>
              <w:adjustRightInd w:val="0"/>
              <w:jc w:val="center"/>
              <w:outlineLvl w:val="3"/>
            </w:pPr>
            <w:r w:rsidRPr="001E6FA1">
              <w:t>3</w:t>
            </w:r>
          </w:p>
        </w:tc>
      </w:tr>
      <w:tr w:rsidR="005F44B6" w:rsidRPr="001E6FA1" w:rsidTr="000305AF">
        <w:trPr>
          <w:trHeight w:val="286"/>
        </w:trPr>
        <w:tc>
          <w:tcPr>
            <w:tcW w:w="650" w:type="dxa"/>
            <w:shd w:val="clear" w:color="auto" w:fill="auto"/>
          </w:tcPr>
          <w:p w:rsidR="005F44B6" w:rsidRPr="001E6FA1" w:rsidRDefault="005F44B6" w:rsidP="007420DF">
            <w:pPr>
              <w:autoSpaceDE w:val="0"/>
              <w:autoSpaceDN w:val="0"/>
              <w:adjustRightInd w:val="0"/>
              <w:jc w:val="both"/>
              <w:outlineLvl w:val="3"/>
            </w:pPr>
            <w:r w:rsidRPr="001E6FA1">
              <w:t>1.</w:t>
            </w:r>
          </w:p>
          <w:p w:rsidR="005F44B6" w:rsidRPr="001E6FA1" w:rsidRDefault="005F44B6" w:rsidP="007420DF">
            <w:pPr>
              <w:autoSpaceDE w:val="0"/>
              <w:autoSpaceDN w:val="0"/>
              <w:adjustRightInd w:val="0"/>
              <w:jc w:val="both"/>
              <w:outlineLvl w:val="3"/>
            </w:pPr>
          </w:p>
        </w:tc>
        <w:tc>
          <w:tcPr>
            <w:tcW w:w="4561" w:type="dxa"/>
            <w:shd w:val="clear" w:color="auto" w:fill="auto"/>
          </w:tcPr>
          <w:p w:rsidR="005F44B6" w:rsidRPr="003B5EE5" w:rsidRDefault="005F44B6" w:rsidP="000305AF">
            <w:pPr>
              <w:autoSpaceDE w:val="0"/>
              <w:autoSpaceDN w:val="0"/>
              <w:adjustRightInd w:val="0"/>
            </w:pPr>
            <w:r w:rsidRPr="001E6FA1">
              <w:t>Заместитель руководителя по финансово-экономическим вопросам,  административно-хозяйственной работе</w:t>
            </w:r>
            <w:r w:rsidR="000305AF">
              <w:t xml:space="preserve"> </w:t>
            </w:r>
            <w:r w:rsidR="003B5EE5">
              <w:t>общеобразовательн</w:t>
            </w:r>
            <w:r w:rsidR="000305AF">
              <w:t>ого</w:t>
            </w:r>
            <w:r w:rsidR="003B5EE5">
              <w:t xml:space="preserve"> учреждени</w:t>
            </w:r>
            <w:r w:rsidR="000305AF">
              <w:t>я</w:t>
            </w:r>
          </w:p>
        </w:tc>
        <w:tc>
          <w:tcPr>
            <w:tcW w:w="4000" w:type="dxa"/>
            <w:shd w:val="clear" w:color="auto" w:fill="auto"/>
            <w:vAlign w:val="center"/>
          </w:tcPr>
          <w:p w:rsidR="005F44B6" w:rsidRPr="00A015E8" w:rsidRDefault="00A015E8" w:rsidP="000305AF">
            <w:pPr>
              <w:autoSpaceDE w:val="0"/>
              <w:autoSpaceDN w:val="0"/>
              <w:adjustRightInd w:val="0"/>
              <w:jc w:val="center"/>
              <w:outlineLvl w:val="3"/>
              <w:rPr>
                <w:lang w:val="en-US"/>
              </w:rPr>
            </w:pPr>
            <w:r>
              <w:rPr>
                <w:lang w:val="en-US"/>
              </w:rPr>
              <w:t>27920</w:t>
            </w:r>
          </w:p>
          <w:p w:rsidR="005F44B6" w:rsidRPr="00063933" w:rsidRDefault="005F44B6" w:rsidP="000305AF">
            <w:pPr>
              <w:autoSpaceDE w:val="0"/>
              <w:autoSpaceDN w:val="0"/>
              <w:adjustRightInd w:val="0"/>
              <w:jc w:val="center"/>
            </w:pPr>
          </w:p>
        </w:tc>
      </w:tr>
    </w:tbl>
    <w:p w:rsidR="00A45CF5" w:rsidRDefault="00A45CF5" w:rsidP="005F44B6">
      <w:pPr>
        <w:autoSpaceDE w:val="0"/>
        <w:autoSpaceDN w:val="0"/>
        <w:adjustRightInd w:val="0"/>
        <w:ind w:left="567" w:hanging="567"/>
        <w:jc w:val="both"/>
        <w:outlineLvl w:val="3"/>
      </w:pPr>
    </w:p>
    <w:p w:rsidR="005F44B6" w:rsidRPr="00265AA6" w:rsidRDefault="005F44B6" w:rsidP="00265AA6">
      <w:pPr>
        <w:pStyle w:val="af0"/>
        <w:numPr>
          <w:ilvl w:val="2"/>
          <w:numId w:val="38"/>
        </w:numPr>
        <w:ind w:left="567" w:hanging="567"/>
        <w:jc w:val="both"/>
        <w:outlineLvl w:val="3"/>
        <w:rPr>
          <w:sz w:val="24"/>
          <w:szCs w:val="24"/>
        </w:rPr>
      </w:pPr>
      <w:r w:rsidRPr="00265AA6">
        <w:rPr>
          <w:sz w:val="24"/>
          <w:szCs w:val="24"/>
        </w:rPr>
        <w:t>Должностной оклад, ставка заработной платы по профессиональной квалификационной группе «Должности работников учебно-вспомогательного персонала первого уровня»:</w:t>
      </w:r>
    </w:p>
    <w:p w:rsidR="00265AA6" w:rsidRPr="001E6FA1" w:rsidRDefault="00265AA6" w:rsidP="00265AA6">
      <w:pPr>
        <w:pStyle w:val="af0"/>
        <w:ind w:left="1080"/>
        <w:jc w:val="both"/>
        <w:outlineLvl w:val="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79"/>
        <w:gridCol w:w="4441"/>
        <w:gridCol w:w="1654"/>
      </w:tblGrid>
      <w:tr w:rsidR="005F44B6" w:rsidRPr="001E6FA1" w:rsidTr="000305AF">
        <w:tc>
          <w:tcPr>
            <w:tcW w:w="540" w:type="dxa"/>
          </w:tcPr>
          <w:p w:rsidR="005F44B6" w:rsidRPr="001E6FA1" w:rsidRDefault="005F44B6" w:rsidP="007420DF">
            <w:pPr>
              <w:autoSpaceDE w:val="0"/>
              <w:autoSpaceDN w:val="0"/>
              <w:adjustRightInd w:val="0"/>
              <w:jc w:val="center"/>
              <w:outlineLvl w:val="3"/>
            </w:pPr>
            <w:r w:rsidRPr="001E6FA1">
              <w:t>№ п/п</w:t>
            </w:r>
          </w:p>
        </w:tc>
        <w:tc>
          <w:tcPr>
            <w:tcW w:w="2579" w:type="dxa"/>
            <w:vAlign w:val="center"/>
          </w:tcPr>
          <w:p w:rsidR="005F44B6" w:rsidRPr="001E6FA1" w:rsidRDefault="005F44B6" w:rsidP="007420DF">
            <w:pPr>
              <w:autoSpaceDE w:val="0"/>
              <w:autoSpaceDN w:val="0"/>
              <w:adjustRightInd w:val="0"/>
              <w:jc w:val="center"/>
              <w:outlineLvl w:val="3"/>
            </w:pPr>
            <w:r w:rsidRPr="001E6FA1">
              <w:t>Квалификационный уровень</w:t>
            </w:r>
          </w:p>
        </w:tc>
        <w:tc>
          <w:tcPr>
            <w:tcW w:w="4441" w:type="dxa"/>
            <w:vAlign w:val="center"/>
          </w:tcPr>
          <w:p w:rsidR="005F44B6" w:rsidRPr="001E6FA1" w:rsidRDefault="005F44B6" w:rsidP="007420DF">
            <w:pPr>
              <w:autoSpaceDE w:val="0"/>
              <w:autoSpaceDN w:val="0"/>
              <w:adjustRightInd w:val="0"/>
              <w:jc w:val="center"/>
              <w:outlineLvl w:val="3"/>
            </w:pPr>
            <w:r w:rsidRPr="001E6FA1">
              <w:t>Должности служащих, отнесенные к квалификационным уровням</w:t>
            </w:r>
          </w:p>
        </w:tc>
        <w:tc>
          <w:tcPr>
            <w:tcW w:w="1654" w:type="dxa"/>
            <w:vAlign w:val="center"/>
          </w:tcPr>
          <w:p w:rsidR="005F44B6" w:rsidRPr="001E6FA1" w:rsidRDefault="005F44B6" w:rsidP="007420DF">
            <w:pPr>
              <w:autoSpaceDE w:val="0"/>
              <w:autoSpaceDN w:val="0"/>
              <w:adjustRightInd w:val="0"/>
              <w:jc w:val="center"/>
              <w:outlineLvl w:val="3"/>
            </w:pPr>
            <w:r w:rsidRPr="001E6FA1">
              <w:t>Должностной оклад (рублей)</w:t>
            </w:r>
          </w:p>
        </w:tc>
      </w:tr>
      <w:tr w:rsidR="005F44B6" w:rsidRPr="001E6FA1" w:rsidTr="000305AF">
        <w:tc>
          <w:tcPr>
            <w:tcW w:w="540" w:type="dxa"/>
          </w:tcPr>
          <w:p w:rsidR="005F44B6" w:rsidRPr="001E6FA1" w:rsidRDefault="005F44B6" w:rsidP="007420DF">
            <w:pPr>
              <w:autoSpaceDE w:val="0"/>
              <w:autoSpaceDN w:val="0"/>
              <w:adjustRightInd w:val="0"/>
              <w:jc w:val="center"/>
              <w:outlineLvl w:val="3"/>
            </w:pPr>
            <w:r w:rsidRPr="001E6FA1">
              <w:t>1</w:t>
            </w:r>
          </w:p>
        </w:tc>
        <w:tc>
          <w:tcPr>
            <w:tcW w:w="2579" w:type="dxa"/>
            <w:vAlign w:val="center"/>
          </w:tcPr>
          <w:p w:rsidR="005F44B6" w:rsidRPr="001E6FA1" w:rsidRDefault="005F44B6" w:rsidP="007420DF">
            <w:pPr>
              <w:autoSpaceDE w:val="0"/>
              <w:autoSpaceDN w:val="0"/>
              <w:adjustRightInd w:val="0"/>
              <w:jc w:val="center"/>
              <w:outlineLvl w:val="3"/>
            </w:pPr>
            <w:r w:rsidRPr="001E6FA1">
              <w:t>2</w:t>
            </w:r>
          </w:p>
        </w:tc>
        <w:tc>
          <w:tcPr>
            <w:tcW w:w="4441" w:type="dxa"/>
            <w:vAlign w:val="center"/>
          </w:tcPr>
          <w:p w:rsidR="005F44B6" w:rsidRPr="001E6FA1" w:rsidRDefault="005F44B6" w:rsidP="007420DF">
            <w:pPr>
              <w:autoSpaceDE w:val="0"/>
              <w:autoSpaceDN w:val="0"/>
              <w:adjustRightInd w:val="0"/>
              <w:jc w:val="center"/>
              <w:outlineLvl w:val="3"/>
            </w:pPr>
            <w:r w:rsidRPr="001E6FA1">
              <w:t>3</w:t>
            </w:r>
          </w:p>
        </w:tc>
        <w:tc>
          <w:tcPr>
            <w:tcW w:w="1654" w:type="dxa"/>
            <w:vAlign w:val="center"/>
          </w:tcPr>
          <w:p w:rsidR="005F44B6" w:rsidRPr="001E6FA1" w:rsidRDefault="005F44B6" w:rsidP="007420DF">
            <w:pPr>
              <w:autoSpaceDE w:val="0"/>
              <w:autoSpaceDN w:val="0"/>
              <w:adjustRightInd w:val="0"/>
              <w:jc w:val="center"/>
              <w:outlineLvl w:val="3"/>
            </w:pPr>
            <w:r w:rsidRPr="001E6FA1">
              <w:t>4</w:t>
            </w:r>
          </w:p>
        </w:tc>
      </w:tr>
      <w:tr w:rsidR="005F44B6" w:rsidRPr="001E6FA1" w:rsidTr="000305AF">
        <w:tc>
          <w:tcPr>
            <w:tcW w:w="540" w:type="dxa"/>
          </w:tcPr>
          <w:p w:rsidR="005F44B6" w:rsidRPr="001E6FA1" w:rsidRDefault="005F44B6" w:rsidP="007420DF">
            <w:pPr>
              <w:autoSpaceDE w:val="0"/>
              <w:autoSpaceDN w:val="0"/>
              <w:adjustRightInd w:val="0"/>
              <w:jc w:val="center"/>
              <w:outlineLvl w:val="3"/>
            </w:pPr>
            <w:r w:rsidRPr="001E6FA1">
              <w:t>1.</w:t>
            </w:r>
          </w:p>
        </w:tc>
        <w:tc>
          <w:tcPr>
            <w:tcW w:w="2579" w:type="dxa"/>
            <w:vAlign w:val="center"/>
          </w:tcPr>
          <w:p w:rsidR="005F44B6" w:rsidRPr="001E6FA1" w:rsidRDefault="005F44B6" w:rsidP="007420DF">
            <w:pPr>
              <w:autoSpaceDE w:val="0"/>
              <w:autoSpaceDN w:val="0"/>
              <w:adjustRightInd w:val="0"/>
              <w:jc w:val="center"/>
              <w:outlineLvl w:val="3"/>
            </w:pPr>
          </w:p>
        </w:tc>
        <w:tc>
          <w:tcPr>
            <w:tcW w:w="4441" w:type="dxa"/>
            <w:vAlign w:val="center"/>
          </w:tcPr>
          <w:p w:rsidR="005F44B6" w:rsidRPr="00063933" w:rsidRDefault="007420DF" w:rsidP="0071597F">
            <w:pPr>
              <w:autoSpaceDE w:val="0"/>
              <w:autoSpaceDN w:val="0"/>
              <w:adjustRightInd w:val="0"/>
              <w:jc w:val="center"/>
              <w:outlineLvl w:val="3"/>
            </w:pPr>
            <w:r w:rsidRPr="00A45CF5">
              <w:t>Вожатый</w:t>
            </w:r>
          </w:p>
        </w:tc>
        <w:tc>
          <w:tcPr>
            <w:tcW w:w="1654" w:type="dxa"/>
            <w:vAlign w:val="center"/>
          </w:tcPr>
          <w:p w:rsidR="005F44B6" w:rsidRPr="00A015E8" w:rsidRDefault="00A015E8" w:rsidP="007420DF">
            <w:pPr>
              <w:autoSpaceDE w:val="0"/>
              <w:autoSpaceDN w:val="0"/>
              <w:adjustRightInd w:val="0"/>
              <w:jc w:val="center"/>
              <w:outlineLvl w:val="3"/>
              <w:rPr>
                <w:lang w:val="en-US"/>
              </w:rPr>
            </w:pPr>
            <w:r>
              <w:rPr>
                <w:lang w:val="en-US"/>
              </w:rPr>
              <w:t>6461</w:t>
            </w:r>
          </w:p>
        </w:tc>
      </w:tr>
    </w:tbl>
    <w:p w:rsidR="005F44B6" w:rsidRDefault="005F44B6" w:rsidP="005F44B6">
      <w:pPr>
        <w:autoSpaceDE w:val="0"/>
        <w:autoSpaceDN w:val="0"/>
        <w:adjustRightInd w:val="0"/>
        <w:ind w:left="567" w:hanging="567"/>
        <w:jc w:val="both"/>
        <w:outlineLvl w:val="3"/>
      </w:pPr>
    </w:p>
    <w:p w:rsidR="00265AA6" w:rsidRPr="001E6FA1" w:rsidRDefault="00265AA6" w:rsidP="005F44B6">
      <w:pPr>
        <w:autoSpaceDE w:val="0"/>
        <w:autoSpaceDN w:val="0"/>
        <w:adjustRightInd w:val="0"/>
        <w:ind w:left="567" w:hanging="567"/>
        <w:jc w:val="both"/>
        <w:outlineLvl w:val="3"/>
      </w:pPr>
    </w:p>
    <w:p w:rsidR="005F44B6" w:rsidRPr="00265AA6" w:rsidRDefault="005F44B6" w:rsidP="00265AA6">
      <w:pPr>
        <w:pStyle w:val="af0"/>
        <w:numPr>
          <w:ilvl w:val="2"/>
          <w:numId w:val="38"/>
        </w:numPr>
        <w:ind w:left="567" w:hanging="567"/>
        <w:jc w:val="both"/>
        <w:outlineLvl w:val="3"/>
        <w:rPr>
          <w:sz w:val="24"/>
          <w:szCs w:val="24"/>
        </w:rPr>
      </w:pPr>
      <w:r w:rsidRPr="00265AA6">
        <w:rPr>
          <w:sz w:val="24"/>
          <w:szCs w:val="24"/>
        </w:rPr>
        <w:t>Ставка заработной платы по профессиональной квалификационной группе «Должности педагогических работников»:</w:t>
      </w:r>
    </w:p>
    <w:p w:rsidR="00265AA6" w:rsidRPr="001E6FA1" w:rsidRDefault="00265AA6" w:rsidP="00265AA6">
      <w:pPr>
        <w:pStyle w:val="af0"/>
        <w:ind w:left="1080"/>
        <w:jc w:val="both"/>
        <w:outlineLvl w:val="3"/>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394"/>
        <w:gridCol w:w="1701"/>
      </w:tblGrid>
      <w:tr w:rsidR="005F44B6" w:rsidRPr="001E6FA1" w:rsidTr="000305AF">
        <w:trPr>
          <w:trHeight w:val="147"/>
        </w:trPr>
        <w:tc>
          <w:tcPr>
            <w:tcW w:w="567" w:type="dxa"/>
            <w:shd w:val="clear" w:color="auto" w:fill="auto"/>
          </w:tcPr>
          <w:p w:rsidR="005F44B6" w:rsidRPr="001E6FA1" w:rsidRDefault="005F44B6" w:rsidP="007420DF">
            <w:pPr>
              <w:autoSpaceDE w:val="0"/>
              <w:autoSpaceDN w:val="0"/>
              <w:adjustRightInd w:val="0"/>
              <w:jc w:val="both"/>
              <w:outlineLvl w:val="3"/>
            </w:pPr>
            <w:r w:rsidRPr="001E6FA1">
              <w:t>№ п/п</w:t>
            </w:r>
          </w:p>
        </w:tc>
        <w:tc>
          <w:tcPr>
            <w:tcW w:w="2552" w:type="dxa"/>
            <w:shd w:val="clear" w:color="auto" w:fill="auto"/>
          </w:tcPr>
          <w:p w:rsidR="005F44B6" w:rsidRPr="001E6FA1" w:rsidRDefault="005F44B6" w:rsidP="007420DF">
            <w:pPr>
              <w:autoSpaceDE w:val="0"/>
              <w:autoSpaceDN w:val="0"/>
              <w:adjustRightInd w:val="0"/>
              <w:jc w:val="center"/>
              <w:outlineLvl w:val="3"/>
            </w:pPr>
            <w:r w:rsidRPr="001E6FA1">
              <w:t>Квалификационный</w:t>
            </w:r>
          </w:p>
          <w:p w:rsidR="005F44B6" w:rsidRPr="001E6FA1" w:rsidRDefault="005F44B6" w:rsidP="007420DF">
            <w:pPr>
              <w:autoSpaceDE w:val="0"/>
              <w:autoSpaceDN w:val="0"/>
              <w:adjustRightInd w:val="0"/>
              <w:jc w:val="center"/>
              <w:outlineLvl w:val="3"/>
            </w:pPr>
            <w:r w:rsidRPr="001E6FA1">
              <w:t>уровень</w:t>
            </w:r>
          </w:p>
        </w:tc>
        <w:tc>
          <w:tcPr>
            <w:tcW w:w="4394" w:type="dxa"/>
            <w:shd w:val="clear" w:color="auto" w:fill="auto"/>
          </w:tcPr>
          <w:p w:rsidR="005F44B6" w:rsidRPr="001E6FA1" w:rsidRDefault="005F44B6" w:rsidP="007420DF">
            <w:pPr>
              <w:autoSpaceDE w:val="0"/>
              <w:autoSpaceDN w:val="0"/>
              <w:adjustRightInd w:val="0"/>
              <w:jc w:val="both"/>
              <w:outlineLvl w:val="3"/>
            </w:pPr>
            <w:r w:rsidRPr="001E6FA1">
              <w:t>Должности педагогических работников, отнесенные к квалификационным уровням</w:t>
            </w:r>
          </w:p>
        </w:tc>
        <w:tc>
          <w:tcPr>
            <w:tcW w:w="1701" w:type="dxa"/>
            <w:shd w:val="clear" w:color="auto" w:fill="auto"/>
          </w:tcPr>
          <w:p w:rsidR="005F44B6" w:rsidRPr="00063933" w:rsidRDefault="005F44B6" w:rsidP="007420DF">
            <w:pPr>
              <w:autoSpaceDE w:val="0"/>
              <w:autoSpaceDN w:val="0"/>
              <w:adjustRightInd w:val="0"/>
              <w:jc w:val="center"/>
              <w:outlineLvl w:val="3"/>
            </w:pPr>
            <w:r w:rsidRPr="00063933">
              <w:t>Ставка заработной платы (рублей)</w:t>
            </w:r>
          </w:p>
        </w:tc>
      </w:tr>
      <w:tr w:rsidR="005F44B6" w:rsidRPr="001E6FA1" w:rsidTr="000305AF">
        <w:trPr>
          <w:trHeight w:val="215"/>
        </w:trPr>
        <w:tc>
          <w:tcPr>
            <w:tcW w:w="567" w:type="dxa"/>
            <w:shd w:val="clear" w:color="auto" w:fill="auto"/>
          </w:tcPr>
          <w:p w:rsidR="005F44B6" w:rsidRPr="001E6FA1" w:rsidRDefault="005F44B6" w:rsidP="007420DF">
            <w:pPr>
              <w:autoSpaceDE w:val="0"/>
              <w:autoSpaceDN w:val="0"/>
              <w:adjustRightInd w:val="0"/>
              <w:jc w:val="center"/>
              <w:outlineLvl w:val="3"/>
            </w:pPr>
            <w:r w:rsidRPr="001E6FA1">
              <w:t>1</w:t>
            </w:r>
          </w:p>
        </w:tc>
        <w:tc>
          <w:tcPr>
            <w:tcW w:w="2552" w:type="dxa"/>
            <w:shd w:val="clear" w:color="auto" w:fill="auto"/>
          </w:tcPr>
          <w:p w:rsidR="005F44B6" w:rsidRPr="001E6FA1" w:rsidRDefault="005F44B6" w:rsidP="007420DF">
            <w:pPr>
              <w:autoSpaceDE w:val="0"/>
              <w:autoSpaceDN w:val="0"/>
              <w:adjustRightInd w:val="0"/>
              <w:jc w:val="center"/>
              <w:outlineLvl w:val="3"/>
            </w:pPr>
            <w:r w:rsidRPr="001E6FA1">
              <w:t>2</w:t>
            </w:r>
          </w:p>
        </w:tc>
        <w:tc>
          <w:tcPr>
            <w:tcW w:w="4394" w:type="dxa"/>
            <w:shd w:val="clear" w:color="auto" w:fill="auto"/>
          </w:tcPr>
          <w:p w:rsidR="005F44B6" w:rsidRPr="001E6FA1" w:rsidRDefault="005F44B6" w:rsidP="007420DF">
            <w:pPr>
              <w:autoSpaceDE w:val="0"/>
              <w:autoSpaceDN w:val="0"/>
              <w:adjustRightInd w:val="0"/>
              <w:jc w:val="center"/>
              <w:outlineLvl w:val="3"/>
            </w:pPr>
            <w:r w:rsidRPr="001E6FA1">
              <w:t>3</w:t>
            </w:r>
          </w:p>
        </w:tc>
        <w:tc>
          <w:tcPr>
            <w:tcW w:w="1701" w:type="dxa"/>
            <w:shd w:val="clear" w:color="auto" w:fill="auto"/>
          </w:tcPr>
          <w:p w:rsidR="005F44B6" w:rsidRPr="00063933" w:rsidRDefault="005F44B6" w:rsidP="007420DF">
            <w:pPr>
              <w:autoSpaceDE w:val="0"/>
              <w:autoSpaceDN w:val="0"/>
              <w:adjustRightInd w:val="0"/>
              <w:jc w:val="center"/>
              <w:outlineLvl w:val="3"/>
            </w:pPr>
            <w:r w:rsidRPr="00063933">
              <w:t>4</w:t>
            </w:r>
          </w:p>
        </w:tc>
      </w:tr>
      <w:tr w:rsidR="00057800" w:rsidRPr="001E6FA1" w:rsidTr="000305AF">
        <w:trPr>
          <w:trHeight w:val="557"/>
        </w:trPr>
        <w:tc>
          <w:tcPr>
            <w:tcW w:w="567" w:type="dxa"/>
            <w:shd w:val="clear" w:color="auto" w:fill="auto"/>
          </w:tcPr>
          <w:p w:rsidR="00057800" w:rsidRPr="001E6FA1" w:rsidRDefault="00057800" w:rsidP="00C14455">
            <w:pPr>
              <w:numPr>
                <w:ilvl w:val="0"/>
                <w:numId w:val="4"/>
              </w:numPr>
              <w:autoSpaceDE w:val="0"/>
              <w:autoSpaceDN w:val="0"/>
              <w:adjustRightInd w:val="0"/>
              <w:jc w:val="both"/>
              <w:outlineLvl w:val="3"/>
            </w:pPr>
          </w:p>
        </w:tc>
        <w:tc>
          <w:tcPr>
            <w:tcW w:w="2552" w:type="dxa"/>
            <w:shd w:val="clear" w:color="auto" w:fill="auto"/>
          </w:tcPr>
          <w:p w:rsidR="00057800" w:rsidRPr="001E6FA1" w:rsidRDefault="00057800" w:rsidP="00057800">
            <w:pPr>
              <w:autoSpaceDE w:val="0"/>
              <w:autoSpaceDN w:val="0"/>
              <w:adjustRightInd w:val="0"/>
              <w:jc w:val="both"/>
              <w:outlineLvl w:val="3"/>
            </w:pPr>
            <w:r w:rsidRPr="001E6FA1">
              <w:t>2 квалификационный</w:t>
            </w:r>
          </w:p>
          <w:p w:rsidR="00057800" w:rsidRPr="001E6FA1" w:rsidRDefault="00057800" w:rsidP="00057800">
            <w:pPr>
              <w:autoSpaceDE w:val="0"/>
              <w:autoSpaceDN w:val="0"/>
              <w:adjustRightInd w:val="0"/>
              <w:jc w:val="both"/>
              <w:outlineLvl w:val="3"/>
            </w:pPr>
            <w:r w:rsidRPr="001E6FA1">
              <w:t>уровень</w:t>
            </w:r>
          </w:p>
        </w:tc>
        <w:tc>
          <w:tcPr>
            <w:tcW w:w="4394" w:type="dxa"/>
            <w:shd w:val="clear" w:color="auto" w:fill="auto"/>
          </w:tcPr>
          <w:p w:rsidR="000305AF" w:rsidRDefault="00057800" w:rsidP="000305AF">
            <w:pPr>
              <w:autoSpaceDE w:val="0"/>
              <w:autoSpaceDN w:val="0"/>
              <w:adjustRightInd w:val="0"/>
              <w:outlineLvl w:val="3"/>
            </w:pPr>
            <w:r w:rsidRPr="001E6FA1">
              <w:t xml:space="preserve"> педагог дополнительного образования; </w:t>
            </w:r>
          </w:p>
          <w:p w:rsidR="00057800" w:rsidRPr="001E6FA1" w:rsidRDefault="007420DF" w:rsidP="000305AF">
            <w:pPr>
              <w:autoSpaceDE w:val="0"/>
              <w:autoSpaceDN w:val="0"/>
              <w:adjustRightInd w:val="0"/>
              <w:outlineLvl w:val="3"/>
            </w:pPr>
            <w:r w:rsidRPr="001E6FA1">
              <w:t>социальный педагог.</w:t>
            </w:r>
          </w:p>
        </w:tc>
        <w:tc>
          <w:tcPr>
            <w:tcW w:w="1701" w:type="dxa"/>
            <w:shd w:val="clear" w:color="auto" w:fill="auto"/>
            <w:vAlign w:val="center"/>
          </w:tcPr>
          <w:p w:rsidR="00057800" w:rsidRPr="00063933" w:rsidRDefault="00057800" w:rsidP="000305AF">
            <w:pPr>
              <w:autoSpaceDE w:val="0"/>
              <w:autoSpaceDN w:val="0"/>
              <w:adjustRightInd w:val="0"/>
              <w:jc w:val="center"/>
              <w:outlineLvl w:val="3"/>
            </w:pPr>
          </w:p>
          <w:p w:rsidR="00057800" w:rsidRPr="00063933" w:rsidRDefault="00057800" w:rsidP="000305AF">
            <w:pPr>
              <w:autoSpaceDE w:val="0"/>
              <w:autoSpaceDN w:val="0"/>
              <w:adjustRightInd w:val="0"/>
              <w:jc w:val="center"/>
              <w:outlineLvl w:val="3"/>
            </w:pPr>
            <w:r w:rsidRPr="00063933">
              <w:t>8059</w:t>
            </w:r>
          </w:p>
        </w:tc>
      </w:tr>
      <w:tr w:rsidR="00057800" w:rsidRPr="001E6FA1" w:rsidTr="000305AF">
        <w:trPr>
          <w:trHeight w:val="497"/>
        </w:trPr>
        <w:tc>
          <w:tcPr>
            <w:tcW w:w="567" w:type="dxa"/>
            <w:shd w:val="clear" w:color="auto" w:fill="auto"/>
          </w:tcPr>
          <w:p w:rsidR="00057800" w:rsidRPr="001E6FA1" w:rsidRDefault="00057800" w:rsidP="00C14455">
            <w:pPr>
              <w:numPr>
                <w:ilvl w:val="0"/>
                <w:numId w:val="4"/>
              </w:numPr>
              <w:autoSpaceDE w:val="0"/>
              <w:autoSpaceDN w:val="0"/>
              <w:adjustRightInd w:val="0"/>
              <w:jc w:val="both"/>
              <w:outlineLvl w:val="3"/>
            </w:pPr>
          </w:p>
        </w:tc>
        <w:tc>
          <w:tcPr>
            <w:tcW w:w="2552" w:type="dxa"/>
            <w:shd w:val="clear" w:color="auto" w:fill="auto"/>
          </w:tcPr>
          <w:p w:rsidR="00057800" w:rsidRPr="001E6FA1" w:rsidRDefault="007D4575" w:rsidP="007D4575">
            <w:pPr>
              <w:autoSpaceDE w:val="0"/>
              <w:autoSpaceDN w:val="0"/>
              <w:adjustRightInd w:val="0"/>
              <w:outlineLvl w:val="3"/>
            </w:pPr>
            <w:r>
              <w:t xml:space="preserve">3 </w:t>
            </w:r>
            <w:r w:rsidR="00057800" w:rsidRPr="001E6FA1">
              <w:t>квалификационный уровень</w:t>
            </w:r>
          </w:p>
        </w:tc>
        <w:tc>
          <w:tcPr>
            <w:tcW w:w="4394" w:type="dxa"/>
            <w:shd w:val="clear" w:color="auto" w:fill="auto"/>
          </w:tcPr>
          <w:p w:rsidR="000305AF" w:rsidRDefault="00057800" w:rsidP="000305AF">
            <w:pPr>
              <w:autoSpaceDE w:val="0"/>
              <w:autoSpaceDN w:val="0"/>
              <w:adjustRightInd w:val="0"/>
              <w:outlineLvl w:val="3"/>
            </w:pPr>
            <w:r w:rsidRPr="001E6FA1">
              <w:t xml:space="preserve">Воспитатель; </w:t>
            </w:r>
          </w:p>
          <w:p w:rsidR="00057800" w:rsidRPr="001E6FA1" w:rsidRDefault="007420DF" w:rsidP="000305AF">
            <w:pPr>
              <w:autoSpaceDE w:val="0"/>
              <w:autoSpaceDN w:val="0"/>
              <w:adjustRightInd w:val="0"/>
              <w:outlineLvl w:val="3"/>
            </w:pPr>
            <w:r w:rsidRPr="001E6FA1">
              <w:t>педагог-психолог.</w:t>
            </w:r>
          </w:p>
        </w:tc>
        <w:tc>
          <w:tcPr>
            <w:tcW w:w="1701" w:type="dxa"/>
            <w:shd w:val="clear" w:color="auto" w:fill="auto"/>
            <w:vAlign w:val="center"/>
          </w:tcPr>
          <w:p w:rsidR="00057800" w:rsidRPr="00063933" w:rsidRDefault="00057800" w:rsidP="000305AF">
            <w:pPr>
              <w:autoSpaceDE w:val="0"/>
              <w:autoSpaceDN w:val="0"/>
              <w:adjustRightInd w:val="0"/>
              <w:jc w:val="center"/>
              <w:outlineLvl w:val="3"/>
            </w:pPr>
          </w:p>
          <w:p w:rsidR="00057800" w:rsidRPr="00063933" w:rsidRDefault="00057800" w:rsidP="000305AF">
            <w:pPr>
              <w:autoSpaceDE w:val="0"/>
              <w:autoSpaceDN w:val="0"/>
              <w:adjustRightInd w:val="0"/>
              <w:jc w:val="center"/>
              <w:outlineLvl w:val="3"/>
            </w:pPr>
            <w:r w:rsidRPr="00063933">
              <w:t>8251</w:t>
            </w:r>
          </w:p>
        </w:tc>
      </w:tr>
      <w:tr w:rsidR="00057800" w:rsidRPr="001E6FA1" w:rsidTr="000305AF">
        <w:trPr>
          <w:trHeight w:val="707"/>
        </w:trPr>
        <w:tc>
          <w:tcPr>
            <w:tcW w:w="567" w:type="dxa"/>
            <w:shd w:val="clear" w:color="auto" w:fill="auto"/>
          </w:tcPr>
          <w:p w:rsidR="00057800" w:rsidRPr="001E6FA1" w:rsidRDefault="00057800" w:rsidP="00C14455">
            <w:pPr>
              <w:numPr>
                <w:ilvl w:val="0"/>
                <w:numId w:val="4"/>
              </w:numPr>
              <w:autoSpaceDE w:val="0"/>
              <w:autoSpaceDN w:val="0"/>
              <w:adjustRightInd w:val="0"/>
              <w:jc w:val="both"/>
              <w:outlineLvl w:val="3"/>
            </w:pPr>
          </w:p>
        </w:tc>
        <w:tc>
          <w:tcPr>
            <w:tcW w:w="2552" w:type="dxa"/>
            <w:shd w:val="clear" w:color="auto" w:fill="auto"/>
          </w:tcPr>
          <w:p w:rsidR="00057800" w:rsidRPr="001E6FA1" w:rsidRDefault="007D4575" w:rsidP="007D4575">
            <w:pPr>
              <w:autoSpaceDE w:val="0"/>
              <w:autoSpaceDN w:val="0"/>
              <w:adjustRightInd w:val="0"/>
              <w:outlineLvl w:val="3"/>
            </w:pPr>
            <w:r>
              <w:t xml:space="preserve">4  </w:t>
            </w:r>
            <w:r w:rsidR="00057800" w:rsidRPr="001E6FA1">
              <w:t xml:space="preserve">квалификационный уровень </w:t>
            </w:r>
          </w:p>
        </w:tc>
        <w:tc>
          <w:tcPr>
            <w:tcW w:w="4394" w:type="dxa"/>
            <w:shd w:val="clear" w:color="auto" w:fill="auto"/>
          </w:tcPr>
          <w:p w:rsidR="000305AF" w:rsidRDefault="00057800" w:rsidP="000305AF">
            <w:pPr>
              <w:autoSpaceDE w:val="0"/>
              <w:autoSpaceDN w:val="0"/>
              <w:adjustRightInd w:val="0"/>
              <w:outlineLvl w:val="3"/>
            </w:pPr>
            <w:r w:rsidRPr="001E6FA1">
              <w:t xml:space="preserve"> преподаватель-организатор основ </w:t>
            </w:r>
            <w:r w:rsidR="007420DF" w:rsidRPr="001E6FA1">
              <w:t xml:space="preserve">безопасности жизнедеятельности, </w:t>
            </w:r>
            <w:r w:rsidR="00A45CF5">
              <w:t xml:space="preserve">педагог-библиотекарь, </w:t>
            </w:r>
          </w:p>
          <w:p w:rsidR="00057800" w:rsidRPr="001E6FA1" w:rsidRDefault="007420DF" w:rsidP="000305AF">
            <w:pPr>
              <w:autoSpaceDE w:val="0"/>
              <w:autoSpaceDN w:val="0"/>
              <w:adjustRightInd w:val="0"/>
              <w:outlineLvl w:val="3"/>
            </w:pPr>
            <w:r w:rsidRPr="001E6FA1">
              <w:t>учитель</w:t>
            </w:r>
          </w:p>
        </w:tc>
        <w:tc>
          <w:tcPr>
            <w:tcW w:w="1701" w:type="dxa"/>
            <w:shd w:val="clear" w:color="auto" w:fill="auto"/>
            <w:vAlign w:val="center"/>
          </w:tcPr>
          <w:p w:rsidR="00057800" w:rsidRPr="00063933" w:rsidRDefault="00057800" w:rsidP="000305AF">
            <w:pPr>
              <w:autoSpaceDE w:val="0"/>
              <w:autoSpaceDN w:val="0"/>
              <w:adjustRightInd w:val="0"/>
              <w:jc w:val="center"/>
              <w:outlineLvl w:val="3"/>
            </w:pPr>
          </w:p>
          <w:p w:rsidR="00057800" w:rsidRPr="00063933" w:rsidRDefault="00057800" w:rsidP="000305AF">
            <w:pPr>
              <w:autoSpaceDE w:val="0"/>
              <w:autoSpaceDN w:val="0"/>
              <w:adjustRightInd w:val="0"/>
              <w:jc w:val="center"/>
              <w:outlineLvl w:val="3"/>
            </w:pPr>
          </w:p>
          <w:p w:rsidR="00057800" w:rsidRPr="00063933" w:rsidRDefault="00057800" w:rsidP="000305AF">
            <w:pPr>
              <w:autoSpaceDE w:val="0"/>
              <w:autoSpaceDN w:val="0"/>
              <w:adjustRightInd w:val="0"/>
              <w:jc w:val="center"/>
              <w:outlineLvl w:val="3"/>
            </w:pPr>
            <w:r w:rsidRPr="00063933">
              <w:t>9133</w:t>
            </w:r>
          </w:p>
        </w:tc>
      </w:tr>
    </w:tbl>
    <w:p w:rsidR="00A015E8" w:rsidRPr="00D640AB" w:rsidRDefault="00A015E8" w:rsidP="00A015E8">
      <w:pPr>
        <w:autoSpaceDE w:val="0"/>
        <w:autoSpaceDN w:val="0"/>
        <w:adjustRightInd w:val="0"/>
        <w:ind w:firstLine="720"/>
        <w:jc w:val="both"/>
        <w:outlineLvl w:val="3"/>
        <w:rPr>
          <w:sz w:val="26"/>
          <w:szCs w:val="26"/>
        </w:rPr>
      </w:pPr>
      <w:r w:rsidRPr="00D640AB">
        <w:rPr>
          <w:sz w:val="26"/>
          <w:szCs w:val="26"/>
        </w:rPr>
        <w:t>2.1.5. Ставки заработной платы по профессиональной квалификационной группе «Должности педагогических работников»:</w:t>
      </w:r>
    </w:p>
    <w:p w:rsidR="00A015E8" w:rsidRPr="00D640AB" w:rsidRDefault="00A015E8" w:rsidP="00A015E8">
      <w:pPr>
        <w:autoSpaceDE w:val="0"/>
        <w:autoSpaceDN w:val="0"/>
        <w:adjustRightInd w:val="0"/>
        <w:ind w:firstLine="720"/>
        <w:jc w:val="both"/>
        <w:outlineLvl w:val="3"/>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394"/>
        <w:gridCol w:w="1985"/>
      </w:tblGrid>
      <w:tr w:rsidR="00A015E8" w:rsidRPr="00D640AB" w:rsidTr="00F747EF">
        <w:trPr>
          <w:trHeight w:val="147"/>
        </w:trPr>
        <w:tc>
          <w:tcPr>
            <w:tcW w:w="567" w:type="dxa"/>
            <w:shd w:val="clear" w:color="auto" w:fill="auto"/>
          </w:tcPr>
          <w:p w:rsidR="00A015E8" w:rsidRPr="00A015E8" w:rsidRDefault="00A015E8" w:rsidP="00A015E8">
            <w:pPr>
              <w:autoSpaceDE w:val="0"/>
              <w:autoSpaceDN w:val="0"/>
              <w:adjustRightInd w:val="0"/>
              <w:outlineLvl w:val="3"/>
            </w:pPr>
            <w:r w:rsidRPr="00A015E8">
              <w:t>№ п/п</w:t>
            </w:r>
          </w:p>
        </w:tc>
        <w:tc>
          <w:tcPr>
            <w:tcW w:w="2552" w:type="dxa"/>
            <w:shd w:val="clear" w:color="auto" w:fill="auto"/>
          </w:tcPr>
          <w:p w:rsidR="00A015E8" w:rsidRPr="00A015E8" w:rsidRDefault="00A015E8" w:rsidP="00A015E8">
            <w:pPr>
              <w:autoSpaceDE w:val="0"/>
              <w:autoSpaceDN w:val="0"/>
              <w:adjustRightInd w:val="0"/>
              <w:outlineLvl w:val="3"/>
            </w:pPr>
            <w:r w:rsidRPr="00A015E8">
              <w:t>Квалификационный</w:t>
            </w:r>
          </w:p>
          <w:p w:rsidR="00A015E8" w:rsidRPr="00A015E8" w:rsidRDefault="00A015E8" w:rsidP="00A015E8">
            <w:pPr>
              <w:autoSpaceDE w:val="0"/>
              <w:autoSpaceDN w:val="0"/>
              <w:adjustRightInd w:val="0"/>
              <w:outlineLvl w:val="3"/>
            </w:pPr>
            <w:r w:rsidRPr="00A015E8">
              <w:t>уровень</w:t>
            </w:r>
          </w:p>
        </w:tc>
        <w:tc>
          <w:tcPr>
            <w:tcW w:w="4394" w:type="dxa"/>
            <w:shd w:val="clear" w:color="auto" w:fill="auto"/>
          </w:tcPr>
          <w:p w:rsidR="00A015E8" w:rsidRPr="00A015E8" w:rsidRDefault="00A015E8" w:rsidP="00A015E8">
            <w:pPr>
              <w:autoSpaceDE w:val="0"/>
              <w:autoSpaceDN w:val="0"/>
              <w:adjustRightInd w:val="0"/>
              <w:outlineLvl w:val="3"/>
            </w:pPr>
            <w:r w:rsidRPr="00A015E8">
              <w:t>Должности педагогических работников, отнесенные к квалификационным уровням</w:t>
            </w:r>
          </w:p>
        </w:tc>
        <w:tc>
          <w:tcPr>
            <w:tcW w:w="1985" w:type="dxa"/>
            <w:shd w:val="clear" w:color="auto" w:fill="auto"/>
          </w:tcPr>
          <w:p w:rsidR="00A015E8" w:rsidRPr="00A015E8" w:rsidRDefault="00A015E8" w:rsidP="00A015E8">
            <w:pPr>
              <w:autoSpaceDE w:val="0"/>
              <w:autoSpaceDN w:val="0"/>
              <w:adjustRightInd w:val="0"/>
              <w:outlineLvl w:val="3"/>
            </w:pPr>
            <w:r w:rsidRPr="00A015E8">
              <w:t>ставка заработной платы (рублей)</w:t>
            </w:r>
          </w:p>
        </w:tc>
      </w:tr>
      <w:tr w:rsidR="00A015E8" w:rsidRPr="00D640AB" w:rsidTr="00F747EF">
        <w:trPr>
          <w:trHeight w:val="215"/>
        </w:trPr>
        <w:tc>
          <w:tcPr>
            <w:tcW w:w="567" w:type="dxa"/>
            <w:shd w:val="clear" w:color="auto" w:fill="auto"/>
          </w:tcPr>
          <w:p w:rsidR="00A015E8" w:rsidRPr="00A015E8" w:rsidRDefault="00A015E8" w:rsidP="00A015E8">
            <w:pPr>
              <w:autoSpaceDE w:val="0"/>
              <w:autoSpaceDN w:val="0"/>
              <w:adjustRightInd w:val="0"/>
              <w:outlineLvl w:val="3"/>
            </w:pPr>
            <w:r w:rsidRPr="00A015E8">
              <w:t>1</w:t>
            </w:r>
          </w:p>
        </w:tc>
        <w:tc>
          <w:tcPr>
            <w:tcW w:w="2552" w:type="dxa"/>
            <w:shd w:val="clear" w:color="auto" w:fill="auto"/>
          </w:tcPr>
          <w:p w:rsidR="00A015E8" w:rsidRPr="00A015E8" w:rsidRDefault="00A015E8" w:rsidP="00A015E8">
            <w:pPr>
              <w:autoSpaceDE w:val="0"/>
              <w:autoSpaceDN w:val="0"/>
              <w:adjustRightInd w:val="0"/>
              <w:outlineLvl w:val="3"/>
            </w:pPr>
            <w:r w:rsidRPr="00A015E8">
              <w:t>2</w:t>
            </w:r>
          </w:p>
        </w:tc>
        <w:tc>
          <w:tcPr>
            <w:tcW w:w="4394" w:type="dxa"/>
            <w:shd w:val="clear" w:color="auto" w:fill="auto"/>
          </w:tcPr>
          <w:p w:rsidR="00A015E8" w:rsidRPr="00A015E8" w:rsidRDefault="00A015E8" w:rsidP="00A015E8">
            <w:pPr>
              <w:autoSpaceDE w:val="0"/>
              <w:autoSpaceDN w:val="0"/>
              <w:adjustRightInd w:val="0"/>
              <w:outlineLvl w:val="3"/>
            </w:pPr>
            <w:r w:rsidRPr="00A015E8">
              <w:t>3</w:t>
            </w:r>
          </w:p>
        </w:tc>
        <w:tc>
          <w:tcPr>
            <w:tcW w:w="1985" w:type="dxa"/>
            <w:shd w:val="clear" w:color="auto" w:fill="auto"/>
          </w:tcPr>
          <w:p w:rsidR="00A015E8" w:rsidRPr="00A015E8" w:rsidRDefault="00A015E8" w:rsidP="00A015E8">
            <w:pPr>
              <w:autoSpaceDE w:val="0"/>
              <w:autoSpaceDN w:val="0"/>
              <w:adjustRightInd w:val="0"/>
              <w:outlineLvl w:val="3"/>
            </w:pPr>
            <w:r w:rsidRPr="00A015E8">
              <w:t>4</w:t>
            </w:r>
          </w:p>
        </w:tc>
      </w:tr>
      <w:tr w:rsidR="00A015E8" w:rsidRPr="00D640AB" w:rsidTr="00F747EF">
        <w:trPr>
          <w:trHeight w:val="889"/>
        </w:trPr>
        <w:tc>
          <w:tcPr>
            <w:tcW w:w="567" w:type="dxa"/>
            <w:shd w:val="clear" w:color="auto" w:fill="auto"/>
          </w:tcPr>
          <w:p w:rsidR="00A015E8" w:rsidRPr="00A015E8" w:rsidRDefault="00A015E8" w:rsidP="00A015E8">
            <w:pPr>
              <w:autoSpaceDE w:val="0"/>
              <w:autoSpaceDN w:val="0"/>
              <w:adjustRightInd w:val="0"/>
              <w:outlineLvl w:val="3"/>
            </w:pPr>
            <w:r w:rsidRPr="00A015E8">
              <w:t>1.</w:t>
            </w:r>
          </w:p>
        </w:tc>
        <w:tc>
          <w:tcPr>
            <w:tcW w:w="2552" w:type="dxa"/>
            <w:shd w:val="clear" w:color="auto" w:fill="auto"/>
          </w:tcPr>
          <w:p w:rsidR="00A015E8" w:rsidRPr="00A015E8" w:rsidRDefault="00A015E8" w:rsidP="00A015E8">
            <w:pPr>
              <w:autoSpaceDE w:val="0"/>
              <w:autoSpaceDN w:val="0"/>
              <w:adjustRightInd w:val="0"/>
              <w:outlineLvl w:val="3"/>
            </w:pPr>
            <w:r w:rsidRPr="00A015E8">
              <w:t>1 квалификационный уровень</w:t>
            </w:r>
          </w:p>
        </w:tc>
        <w:tc>
          <w:tcPr>
            <w:tcW w:w="4394" w:type="dxa"/>
            <w:shd w:val="clear" w:color="auto" w:fill="auto"/>
          </w:tcPr>
          <w:p w:rsidR="00A015E8" w:rsidRPr="00A015E8" w:rsidRDefault="00A015E8" w:rsidP="00A015E8">
            <w:pPr>
              <w:autoSpaceDE w:val="0"/>
              <w:autoSpaceDN w:val="0"/>
              <w:adjustRightInd w:val="0"/>
              <w:outlineLvl w:val="3"/>
            </w:pPr>
            <w:r w:rsidRPr="00A015E8">
              <w:t xml:space="preserve">Инструктор по труду; </w:t>
            </w:r>
          </w:p>
          <w:p w:rsidR="00A015E8" w:rsidRPr="00A015E8" w:rsidRDefault="00A015E8" w:rsidP="00A015E8">
            <w:pPr>
              <w:autoSpaceDE w:val="0"/>
              <w:autoSpaceDN w:val="0"/>
              <w:adjustRightInd w:val="0"/>
              <w:outlineLvl w:val="3"/>
            </w:pPr>
            <w:r w:rsidRPr="00A015E8">
              <w:t xml:space="preserve">инструктор по физической культуре; музыкальный руководитель; </w:t>
            </w:r>
          </w:p>
          <w:p w:rsidR="00A015E8" w:rsidRPr="00A015E8" w:rsidRDefault="00A015E8" w:rsidP="00A015E8">
            <w:pPr>
              <w:autoSpaceDE w:val="0"/>
              <w:autoSpaceDN w:val="0"/>
              <w:adjustRightInd w:val="0"/>
              <w:outlineLvl w:val="3"/>
            </w:pPr>
            <w:r w:rsidRPr="00A015E8">
              <w:t xml:space="preserve">старший вожатый </w:t>
            </w:r>
          </w:p>
        </w:tc>
        <w:tc>
          <w:tcPr>
            <w:tcW w:w="1985" w:type="dxa"/>
            <w:shd w:val="clear" w:color="auto" w:fill="auto"/>
          </w:tcPr>
          <w:p w:rsidR="00A015E8" w:rsidRPr="00A015E8" w:rsidRDefault="00A015E8" w:rsidP="00A015E8">
            <w:pPr>
              <w:autoSpaceDE w:val="0"/>
              <w:autoSpaceDN w:val="0"/>
              <w:adjustRightInd w:val="0"/>
              <w:outlineLvl w:val="3"/>
            </w:pPr>
          </w:p>
          <w:p w:rsidR="00A015E8" w:rsidRPr="00A015E8" w:rsidRDefault="00A015E8" w:rsidP="00A015E8">
            <w:pPr>
              <w:autoSpaceDE w:val="0"/>
              <w:autoSpaceDN w:val="0"/>
              <w:adjustRightInd w:val="0"/>
              <w:outlineLvl w:val="3"/>
            </w:pPr>
            <w:r w:rsidRPr="00A015E8">
              <w:t>8452</w:t>
            </w:r>
          </w:p>
        </w:tc>
      </w:tr>
      <w:tr w:rsidR="00A015E8" w:rsidRPr="00D640AB" w:rsidTr="00F747EF">
        <w:trPr>
          <w:trHeight w:val="537"/>
        </w:trPr>
        <w:tc>
          <w:tcPr>
            <w:tcW w:w="567" w:type="dxa"/>
            <w:shd w:val="clear" w:color="auto" w:fill="auto"/>
          </w:tcPr>
          <w:p w:rsidR="00A015E8" w:rsidRPr="00A015E8" w:rsidRDefault="00A015E8" w:rsidP="00A015E8">
            <w:pPr>
              <w:autoSpaceDE w:val="0"/>
              <w:autoSpaceDN w:val="0"/>
              <w:adjustRightInd w:val="0"/>
              <w:outlineLvl w:val="3"/>
            </w:pPr>
            <w:r w:rsidRPr="00A015E8">
              <w:t>2.</w:t>
            </w:r>
          </w:p>
        </w:tc>
        <w:tc>
          <w:tcPr>
            <w:tcW w:w="2552" w:type="dxa"/>
            <w:shd w:val="clear" w:color="auto" w:fill="auto"/>
          </w:tcPr>
          <w:p w:rsidR="00A015E8" w:rsidRPr="00A015E8" w:rsidRDefault="00A015E8" w:rsidP="00A015E8">
            <w:pPr>
              <w:autoSpaceDE w:val="0"/>
              <w:autoSpaceDN w:val="0"/>
              <w:adjustRightInd w:val="0"/>
              <w:outlineLvl w:val="3"/>
            </w:pPr>
            <w:r w:rsidRPr="00A015E8">
              <w:t>2 квалификационный</w:t>
            </w:r>
          </w:p>
          <w:p w:rsidR="00A015E8" w:rsidRPr="00A015E8" w:rsidRDefault="00A015E8" w:rsidP="00A015E8">
            <w:pPr>
              <w:autoSpaceDE w:val="0"/>
              <w:autoSpaceDN w:val="0"/>
              <w:adjustRightInd w:val="0"/>
              <w:outlineLvl w:val="3"/>
            </w:pPr>
            <w:r w:rsidRPr="00A015E8">
              <w:t>уровень</w:t>
            </w:r>
          </w:p>
        </w:tc>
        <w:tc>
          <w:tcPr>
            <w:tcW w:w="4394" w:type="dxa"/>
            <w:shd w:val="clear" w:color="auto" w:fill="auto"/>
          </w:tcPr>
          <w:p w:rsidR="00A015E8" w:rsidRPr="00A015E8" w:rsidRDefault="00A015E8" w:rsidP="00A015E8">
            <w:pPr>
              <w:autoSpaceDE w:val="0"/>
              <w:autoSpaceDN w:val="0"/>
              <w:adjustRightInd w:val="0"/>
              <w:outlineLvl w:val="3"/>
            </w:pPr>
            <w:r w:rsidRPr="00A015E8">
              <w:t xml:space="preserve"> педагог дополнительного образования;  социальный педагог</w:t>
            </w:r>
          </w:p>
        </w:tc>
        <w:tc>
          <w:tcPr>
            <w:tcW w:w="1985" w:type="dxa"/>
            <w:shd w:val="clear" w:color="auto" w:fill="auto"/>
          </w:tcPr>
          <w:p w:rsidR="00A015E8" w:rsidRPr="00A015E8" w:rsidRDefault="00A015E8" w:rsidP="00A015E8">
            <w:pPr>
              <w:autoSpaceDE w:val="0"/>
              <w:autoSpaceDN w:val="0"/>
              <w:adjustRightInd w:val="0"/>
              <w:outlineLvl w:val="3"/>
            </w:pPr>
          </w:p>
          <w:p w:rsidR="00A015E8" w:rsidRPr="00A015E8" w:rsidRDefault="00A015E8" w:rsidP="00A015E8">
            <w:pPr>
              <w:autoSpaceDE w:val="0"/>
              <w:autoSpaceDN w:val="0"/>
              <w:adjustRightInd w:val="0"/>
              <w:outlineLvl w:val="3"/>
            </w:pPr>
            <w:r w:rsidRPr="00A015E8">
              <w:t>8865</w:t>
            </w:r>
          </w:p>
        </w:tc>
      </w:tr>
      <w:tr w:rsidR="00A015E8" w:rsidRPr="00D640AB" w:rsidTr="00F747EF">
        <w:trPr>
          <w:trHeight w:val="535"/>
        </w:trPr>
        <w:tc>
          <w:tcPr>
            <w:tcW w:w="567" w:type="dxa"/>
            <w:shd w:val="clear" w:color="auto" w:fill="auto"/>
          </w:tcPr>
          <w:p w:rsidR="00A015E8" w:rsidRPr="00A015E8" w:rsidRDefault="00A015E8" w:rsidP="00A015E8">
            <w:pPr>
              <w:autoSpaceDE w:val="0"/>
              <w:autoSpaceDN w:val="0"/>
              <w:adjustRightInd w:val="0"/>
              <w:outlineLvl w:val="3"/>
            </w:pPr>
            <w:r w:rsidRPr="00A015E8">
              <w:t>3.</w:t>
            </w:r>
          </w:p>
        </w:tc>
        <w:tc>
          <w:tcPr>
            <w:tcW w:w="2552" w:type="dxa"/>
            <w:shd w:val="clear" w:color="auto" w:fill="auto"/>
          </w:tcPr>
          <w:p w:rsidR="00A015E8" w:rsidRPr="00A015E8" w:rsidRDefault="00A015E8" w:rsidP="00A015E8">
            <w:pPr>
              <w:autoSpaceDE w:val="0"/>
              <w:autoSpaceDN w:val="0"/>
              <w:adjustRightInd w:val="0"/>
              <w:outlineLvl w:val="3"/>
            </w:pPr>
            <w:r w:rsidRPr="00A015E8">
              <w:t>3 квалификационный уровень</w:t>
            </w:r>
          </w:p>
        </w:tc>
        <w:tc>
          <w:tcPr>
            <w:tcW w:w="4394" w:type="dxa"/>
            <w:shd w:val="clear" w:color="auto" w:fill="auto"/>
          </w:tcPr>
          <w:p w:rsidR="00A015E8" w:rsidRPr="00A015E8" w:rsidRDefault="00A015E8" w:rsidP="00A015E8">
            <w:pPr>
              <w:autoSpaceDE w:val="0"/>
              <w:autoSpaceDN w:val="0"/>
              <w:adjustRightInd w:val="0"/>
              <w:outlineLvl w:val="3"/>
            </w:pPr>
            <w:r w:rsidRPr="00A015E8">
              <w:t>Воспитатель;</w:t>
            </w:r>
          </w:p>
          <w:p w:rsidR="00A015E8" w:rsidRPr="00A015E8" w:rsidRDefault="00A015E8" w:rsidP="00A015E8">
            <w:pPr>
              <w:autoSpaceDE w:val="0"/>
              <w:autoSpaceDN w:val="0"/>
              <w:adjustRightInd w:val="0"/>
              <w:outlineLvl w:val="3"/>
            </w:pPr>
            <w:r w:rsidRPr="00A015E8">
              <w:t xml:space="preserve">педагог-психолог </w:t>
            </w:r>
          </w:p>
        </w:tc>
        <w:tc>
          <w:tcPr>
            <w:tcW w:w="1985" w:type="dxa"/>
            <w:shd w:val="clear" w:color="auto" w:fill="auto"/>
          </w:tcPr>
          <w:p w:rsidR="00A015E8" w:rsidRPr="00A015E8" w:rsidRDefault="00A015E8" w:rsidP="00A015E8">
            <w:pPr>
              <w:autoSpaceDE w:val="0"/>
              <w:autoSpaceDN w:val="0"/>
              <w:adjustRightInd w:val="0"/>
              <w:outlineLvl w:val="3"/>
            </w:pPr>
          </w:p>
          <w:p w:rsidR="00A015E8" w:rsidRPr="00A015E8" w:rsidRDefault="00A015E8" w:rsidP="00A015E8">
            <w:pPr>
              <w:autoSpaceDE w:val="0"/>
              <w:autoSpaceDN w:val="0"/>
              <w:adjustRightInd w:val="0"/>
              <w:outlineLvl w:val="3"/>
            </w:pPr>
            <w:r w:rsidRPr="00A015E8">
              <w:t>9076</w:t>
            </w:r>
          </w:p>
        </w:tc>
      </w:tr>
      <w:tr w:rsidR="00A015E8" w:rsidRPr="00D640AB" w:rsidTr="00F747EF">
        <w:trPr>
          <w:trHeight w:val="823"/>
        </w:trPr>
        <w:tc>
          <w:tcPr>
            <w:tcW w:w="567" w:type="dxa"/>
            <w:shd w:val="clear" w:color="auto" w:fill="auto"/>
          </w:tcPr>
          <w:p w:rsidR="00A015E8" w:rsidRPr="00A015E8" w:rsidRDefault="00A015E8" w:rsidP="00A015E8">
            <w:pPr>
              <w:autoSpaceDE w:val="0"/>
              <w:autoSpaceDN w:val="0"/>
              <w:adjustRightInd w:val="0"/>
              <w:outlineLvl w:val="3"/>
            </w:pPr>
            <w:r w:rsidRPr="00A015E8">
              <w:lastRenderedPageBreak/>
              <w:t>4.</w:t>
            </w:r>
          </w:p>
        </w:tc>
        <w:tc>
          <w:tcPr>
            <w:tcW w:w="2552" w:type="dxa"/>
            <w:shd w:val="clear" w:color="auto" w:fill="auto"/>
          </w:tcPr>
          <w:p w:rsidR="00A015E8" w:rsidRPr="00A015E8" w:rsidRDefault="00A015E8" w:rsidP="00A015E8">
            <w:pPr>
              <w:autoSpaceDE w:val="0"/>
              <w:autoSpaceDN w:val="0"/>
              <w:adjustRightInd w:val="0"/>
              <w:outlineLvl w:val="3"/>
            </w:pPr>
            <w:r w:rsidRPr="00A015E8">
              <w:t>4 квалификационный уровень</w:t>
            </w:r>
          </w:p>
        </w:tc>
        <w:tc>
          <w:tcPr>
            <w:tcW w:w="4394" w:type="dxa"/>
            <w:shd w:val="clear" w:color="auto" w:fill="auto"/>
          </w:tcPr>
          <w:p w:rsidR="00A015E8" w:rsidRPr="00A015E8" w:rsidRDefault="00A015E8" w:rsidP="00A015E8">
            <w:pPr>
              <w:autoSpaceDE w:val="0"/>
              <w:autoSpaceDN w:val="0"/>
              <w:adjustRightInd w:val="0"/>
              <w:outlineLvl w:val="3"/>
            </w:pPr>
            <w:r w:rsidRPr="00A015E8">
              <w:t xml:space="preserve"> преподаватель-организатор основ безопасности жизнедеятельности; </w:t>
            </w:r>
          </w:p>
          <w:p w:rsidR="00A015E8" w:rsidRPr="00A015E8" w:rsidRDefault="00A015E8" w:rsidP="00A015E8">
            <w:pPr>
              <w:autoSpaceDE w:val="0"/>
              <w:autoSpaceDN w:val="0"/>
              <w:adjustRightInd w:val="0"/>
              <w:outlineLvl w:val="3"/>
            </w:pPr>
            <w:r w:rsidRPr="00A015E8">
              <w:t xml:space="preserve">педагог-библиотекарь; </w:t>
            </w:r>
          </w:p>
          <w:p w:rsidR="00A015E8" w:rsidRPr="00A015E8" w:rsidRDefault="00A015E8" w:rsidP="00A015E8">
            <w:pPr>
              <w:autoSpaceDE w:val="0"/>
              <w:autoSpaceDN w:val="0"/>
              <w:adjustRightInd w:val="0"/>
              <w:outlineLvl w:val="3"/>
            </w:pPr>
            <w:r w:rsidRPr="00A015E8">
              <w:t>учитель</w:t>
            </w:r>
          </w:p>
        </w:tc>
        <w:tc>
          <w:tcPr>
            <w:tcW w:w="1985" w:type="dxa"/>
            <w:shd w:val="clear" w:color="auto" w:fill="auto"/>
          </w:tcPr>
          <w:p w:rsidR="00A015E8" w:rsidRPr="00A015E8" w:rsidRDefault="00A015E8" w:rsidP="00A015E8">
            <w:pPr>
              <w:autoSpaceDE w:val="0"/>
              <w:autoSpaceDN w:val="0"/>
              <w:adjustRightInd w:val="0"/>
              <w:outlineLvl w:val="3"/>
            </w:pPr>
          </w:p>
          <w:p w:rsidR="00A015E8" w:rsidRPr="00A015E8" w:rsidRDefault="00A015E8" w:rsidP="00A015E8">
            <w:pPr>
              <w:autoSpaceDE w:val="0"/>
              <w:autoSpaceDN w:val="0"/>
              <w:adjustRightInd w:val="0"/>
              <w:outlineLvl w:val="3"/>
            </w:pPr>
          </w:p>
          <w:p w:rsidR="00A015E8" w:rsidRPr="00A015E8" w:rsidRDefault="00A015E8" w:rsidP="00A015E8">
            <w:pPr>
              <w:autoSpaceDE w:val="0"/>
              <w:autoSpaceDN w:val="0"/>
              <w:adjustRightInd w:val="0"/>
              <w:outlineLvl w:val="3"/>
            </w:pPr>
            <w:r w:rsidRPr="00A015E8">
              <w:t>10046</w:t>
            </w:r>
          </w:p>
        </w:tc>
      </w:tr>
      <w:tr w:rsidR="00A015E8" w:rsidRPr="00D640AB" w:rsidTr="00F747EF">
        <w:trPr>
          <w:trHeight w:val="854"/>
        </w:trPr>
        <w:tc>
          <w:tcPr>
            <w:tcW w:w="567" w:type="dxa"/>
            <w:shd w:val="clear" w:color="auto" w:fill="auto"/>
          </w:tcPr>
          <w:p w:rsidR="00A015E8" w:rsidRPr="00A015E8" w:rsidRDefault="00A015E8" w:rsidP="00A015E8">
            <w:pPr>
              <w:autoSpaceDE w:val="0"/>
              <w:autoSpaceDN w:val="0"/>
              <w:adjustRightInd w:val="0"/>
              <w:outlineLvl w:val="3"/>
            </w:pPr>
            <w:r w:rsidRPr="00A015E8">
              <w:t>5.</w:t>
            </w:r>
          </w:p>
        </w:tc>
        <w:tc>
          <w:tcPr>
            <w:tcW w:w="2552" w:type="dxa"/>
            <w:shd w:val="clear" w:color="auto" w:fill="auto"/>
          </w:tcPr>
          <w:p w:rsidR="00A015E8" w:rsidRPr="00A015E8" w:rsidRDefault="00A015E8" w:rsidP="00A015E8">
            <w:pPr>
              <w:autoSpaceDE w:val="0"/>
              <w:autoSpaceDN w:val="0"/>
              <w:adjustRightInd w:val="0"/>
              <w:outlineLvl w:val="3"/>
            </w:pPr>
          </w:p>
        </w:tc>
        <w:tc>
          <w:tcPr>
            <w:tcW w:w="4394" w:type="dxa"/>
            <w:shd w:val="clear" w:color="auto" w:fill="auto"/>
          </w:tcPr>
          <w:p w:rsidR="00A015E8" w:rsidRPr="00A015E8" w:rsidRDefault="00A015E8" w:rsidP="00A015E8">
            <w:pPr>
              <w:autoSpaceDE w:val="0"/>
              <w:autoSpaceDN w:val="0"/>
              <w:adjustRightInd w:val="0"/>
              <w:outlineLvl w:val="3"/>
            </w:pPr>
            <w:r w:rsidRPr="00A015E8">
              <w:t xml:space="preserve">Советник директора по воспитанию и взаимодействию с детскими общественными объединениями </w:t>
            </w:r>
          </w:p>
        </w:tc>
        <w:tc>
          <w:tcPr>
            <w:tcW w:w="1985" w:type="dxa"/>
            <w:shd w:val="clear" w:color="auto" w:fill="auto"/>
          </w:tcPr>
          <w:p w:rsidR="00A015E8" w:rsidRPr="00A015E8" w:rsidRDefault="00A015E8" w:rsidP="00A015E8">
            <w:pPr>
              <w:autoSpaceDE w:val="0"/>
              <w:autoSpaceDN w:val="0"/>
              <w:adjustRightInd w:val="0"/>
              <w:outlineLvl w:val="3"/>
            </w:pPr>
            <w:r w:rsidRPr="00A015E8">
              <w:t>10046</w:t>
            </w:r>
          </w:p>
        </w:tc>
      </w:tr>
    </w:tbl>
    <w:p w:rsidR="00265AA6" w:rsidRDefault="00265AA6" w:rsidP="00265AA6">
      <w:pPr>
        <w:pStyle w:val="af0"/>
        <w:ind w:left="360"/>
        <w:jc w:val="both"/>
        <w:outlineLvl w:val="2"/>
        <w:rPr>
          <w:sz w:val="24"/>
          <w:szCs w:val="24"/>
        </w:rPr>
      </w:pPr>
    </w:p>
    <w:p w:rsidR="005F44B6" w:rsidRDefault="005F44B6" w:rsidP="00C14455">
      <w:pPr>
        <w:pStyle w:val="af0"/>
        <w:numPr>
          <w:ilvl w:val="0"/>
          <w:numId w:val="7"/>
        </w:numPr>
        <w:jc w:val="both"/>
        <w:outlineLvl w:val="2"/>
        <w:rPr>
          <w:sz w:val="24"/>
          <w:szCs w:val="24"/>
        </w:rPr>
      </w:pPr>
      <w:r w:rsidRPr="00063933">
        <w:rPr>
          <w:sz w:val="24"/>
          <w:szCs w:val="24"/>
        </w:rPr>
        <w:t>Размеры должностных окладов, ставок заработной платы работников, занимающих общеотраслевые должности служащих</w:t>
      </w:r>
    </w:p>
    <w:p w:rsidR="00265AA6" w:rsidRPr="00063933" w:rsidRDefault="00265AA6" w:rsidP="00265AA6">
      <w:pPr>
        <w:pStyle w:val="af0"/>
        <w:ind w:left="360"/>
        <w:jc w:val="both"/>
        <w:outlineLvl w:val="2"/>
        <w:rPr>
          <w:sz w:val="24"/>
          <w:szCs w:val="24"/>
        </w:rPr>
      </w:pPr>
    </w:p>
    <w:p w:rsidR="005F44B6" w:rsidRPr="00063933" w:rsidRDefault="005F44B6" w:rsidP="00C14455">
      <w:pPr>
        <w:pStyle w:val="af0"/>
        <w:numPr>
          <w:ilvl w:val="0"/>
          <w:numId w:val="8"/>
        </w:numPr>
        <w:ind w:left="567" w:hanging="567"/>
        <w:jc w:val="both"/>
        <w:rPr>
          <w:sz w:val="24"/>
          <w:szCs w:val="24"/>
        </w:rPr>
      </w:pPr>
      <w:r w:rsidRPr="007D4575">
        <w:rPr>
          <w:sz w:val="24"/>
          <w:szCs w:val="24"/>
        </w:rPr>
        <w:t>Размеры должностных окладов работников учреждения образования, устанавливаются на основе отнесения занимаемых ими должностей к профессиональным квалификационным группам</w:t>
      </w:r>
      <w:r w:rsidRPr="00063933">
        <w:rPr>
          <w:sz w:val="24"/>
          <w:szCs w:val="24"/>
        </w:rPr>
        <w:t>:</w:t>
      </w:r>
      <w:r w:rsidRPr="00063933">
        <w:rPr>
          <w:sz w:val="24"/>
          <w:szCs w:val="24"/>
        </w:rPr>
        <w:tab/>
      </w:r>
    </w:p>
    <w:p w:rsidR="006C09A8" w:rsidRPr="00265AA6" w:rsidRDefault="006C09A8" w:rsidP="00265AA6">
      <w:pPr>
        <w:ind w:left="567"/>
        <w:jc w:val="both"/>
      </w:pPr>
      <w:r w:rsidRPr="00265AA6">
        <w:t>Должности, отнесенные к ПКГ «Общеотраслевые должности служащих первого уровня» 5524 рубля.</w:t>
      </w:r>
    </w:p>
    <w:p w:rsidR="006C09A8" w:rsidRPr="00265AA6" w:rsidRDefault="006C09A8" w:rsidP="00265AA6">
      <w:pPr>
        <w:ind w:left="567"/>
        <w:jc w:val="both"/>
      </w:pPr>
      <w:r w:rsidRPr="00265AA6">
        <w:t>Должности, отнесенные к ПКГ «Общеотраслевые должности служащих второго уровня» 7506 рублей.</w:t>
      </w:r>
    </w:p>
    <w:p w:rsidR="006C09A8" w:rsidRPr="00052F70" w:rsidRDefault="006C09A8" w:rsidP="00265AA6">
      <w:pPr>
        <w:ind w:left="567"/>
        <w:jc w:val="both"/>
      </w:pPr>
      <w:r w:rsidRPr="00265AA6">
        <w:t>Должности, отнесенные к ПКГ «Общеотраслевые должности служащих третьего уровня» 8543 рублей.</w:t>
      </w:r>
    </w:p>
    <w:p w:rsidR="00A015E8" w:rsidRPr="00A015E8" w:rsidRDefault="00A015E8" w:rsidP="00A015E8">
      <w:pPr>
        <w:ind w:left="567"/>
        <w:jc w:val="both"/>
      </w:pPr>
      <w:r w:rsidRPr="00A015E8">
        <w:t>Должности, отнесенные к ПКГ «Общеотраслевые должности служащих четвертого уровня» 9749 рубля.</w:t>
      </w:r>
    </w:p>
    <w:p w:rsidR="00A015E8" w:rsidRPr="00A015E8" w:rsidRDefault="00A015E8" w:rsidP="00265AA6">
      <w:pPr>
        <w:ind w:left="567"/>
        <w:jc w:val="both"/>
      </w:pPr>
    </w:p>
    <w:p w:rsidR="00265AA6" w:rsidRPr="00265AA6" w:rsidRDefault="00265AA6" w:rsidP="00265AA6">
      <w:pPr>
        <w:ind w:left="567"/>
        <w:jc w:val="both"/>
      </w:pPr>
    </w:p>
    <w:p w:rsidR="005F44B6" w:rsidRPr="00E07229" w:rsidRDefault="005F44B6" w:rsidP="005F44B6">
      <w:pPr>
        <w:autoSpaceDE w:val="0"/>
        <w:autoSpaceDN w:val="0"/>
        <w:adjustRightInd w:val="0"/>
        <w:ind w:firstLine="720"/>
        <w:jc w:val="both"/>
      </w:pPr>
    </w:p>
    <w:tbl>
      <w:tblPr>
        <w:tblW w:w="9360" w:type="dxa"/>
        <w:tblInd w:w="70" w:type="dxa"/>
        <w:tblLayout w:type="fixed"/>
        <w:tblCellMar>
          <w:left w:w="70" w:type="dxa"/>
          <w:right w:w="70" w:type="dxa"/>
        </w:tblCellMar>
        <w:tblLook w:val="0000" w:firstRow="0" w:lastRow="0" w:firstColumn="0" w:lastColumn="0" w:noHBand="0" w:noVBand="0"/>
      </w:tblPr>
      <w:tblGrid>
        <w:gridCol w:w="2977"/>
        <w:gridCol w:w="4223"/>
        <w:gridCol w:w="2160"/>
      </w:tblGrid>
      <w:tr w:rsidR="005F44B6" w:rsidRPr="00E07229" w:rsidTr="007420DF">
        <w:trPr>
          <w:cantSplit/>
          <w:trHeight w:val="552"/>
        </w:trPr>
        <w:tc>
          <w:tcPr>
            <w:tcW w:w="7200" w:type="dxa"/>
            <w:gridSpan w:val="2"/>
            <w:tcBorders>
              <w:top w:val="single" w:sz="6" w:space="0" w:color="auto"/>
              <w:left w:val="single" w:sz="6" w:space="0" w:color="auto"/>
              <w:bottom w:val="single" w:sz="6" w:space="0" w:color="auto"/>
              <w:right w:val="single" w:sz="6" w:space="0" w:color="auto"/>
            </w:tcBorders>
          </w:tcPr>
          <w:p w:rsidR="005F44B6" w:rsidRPr="00E07229" w:rsidRDefault="005F44B6" w:rsidP="007420DF">
            <w:r w:rsidRPr="00E07229">
              <w:t>Наименование должностей входящих в профессиональные квалификационные группы и квалификационные уровни</w:t>
            </w:r>
          </w:p>
        </w:tc>
        <w:tc>
          <w:tcPr>
            <w:tcW w:w="2160" w:type="dxa"/>
            <w:tcBorders>
              <w:top w:val="single" w:sz="6" w:space="0" w:color="auto"/>
              <w:left w:val="single" w:sz="6" w:space="0" w:color="auto"/>
              <w:bottom w:val="single" w:sz="6" w:space="0" w:color="auto"/>
              <w:right w:val="single" w:sz="6" w:space="0" w:color="auto"/>
            </w:tcBorders>
          </w:tcPr>
          <w:p w:rsidR="005F44B6" w:rsidRPr="00E07229" w:rsidRDefault="005F44B6" w:rsidP="007420DF">
            <w:r w:rsidRPr="00E07229">
              <w:t>Должностной оклад, рублей</w:t>
            </w:r>
          </w:p>
        </w:tc>
      </w:tr>
      <w:tr w:rsidR="005F44B6" w:rsidRPr="00E07229" w:rsidTr="007420DF">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5F44B6" w:rsidRPr="00E07229" w:rsidRDefault="005F44B6" w:rsidP="00265AA6">
            <w:pPr>
              <w:jc w:val="center"/>
            </w:pPr>
            <w:r w:rsidRPr="00E07229">
              <w:t>Профессиональная квалификационная группа</w:t>
            </w:r>
          </w:p>
          <w:p w:rsidR="005F44B6" w:rsidRPr="00E07229" w:rsidRDefault="005F44B6" w:rsidP="00265AA6">
            <w:pPr>
              <w:jc w:val="center"/>
            </w:pPr>
            <w:r w:rsidRPr="00E07229">
              <w:t>«Общеотраслевые должности служащих первого уровня»</w:t>
            </w:r>
          </w:p>
        </w:tc>
      </w:tr>
      <w:tr w:rsidR="005F44B6" w:rsidRPr="00E07229" w:rsidTr="000305AF">
        <w:trPr>
          <w:cantSplit/>
          <w:trHeight w:val="553"/>
        </w:trPr>
        <w:tc>
          <w:tcPr>
            <w:tcW w:w="2977" w:type="dxa"/>
            <w:tcBorders>
              <w:top w:val="single" w:sz="6" w:space="0" w:color="auto"/>
              <w:left w:val="single" w:sz="6" w:space="0" w:color="auto"/>
              <w:bottom w:val="single" w:sz="6" w:space="0" w:color="auto"/>
              <w:right w:val="single" w:sz="6" w:space="0" w:color="auto"/>
            </w:tcBorders>
          </w:tcPr>
          <w:p w:rsidR="005F44B6" w:rsidRPr="00E07229" w:rsidRDefault="005F44B6" w:rsidP="007420DF">
            <w:r w:rsidRPr="00E07229">
              <w:t>1 квалификационный уровень</w:t>
            </w:r>
          </w:p>
        </w:tc>
        <w:tc>
          <w:tcPr>
            <w:tcW w:w="4223" w:type="dxa"/>
            <w:tcBorders>
              <w:top w:val="single" w:sz="6" w:space="0" w:color="auto"/>
              <w:left w:val="single" w:sz="6" w:space="0" w:color="auto"/>
              <w:bottom w:val="single" w:sz="6" w:space="0" w:color="auto"/>
              <w:right w:val="single" w:sz="6" w:space="0" w:color="auto"/>
            </w:tcBorders>
          </w:tcPr>
          <w:p w:rsidR="005F44B6" w:rsidRPr="00E07229" w:rsidRDefault="003B5EE5" w:rsidP="0071597F">
            <w:r w:rsidRPr="00E07229">
              <w:t>Д</w:t>
            </w:r>
            <w:r w:rsidR="00057800" w:rsidRPr="00E07229">
              <w:t>елопроизводитель</w:t>
            </w:r>
          </w:p>
        </w:tc>
        <w:tc>
          <w:tcPr>
            <w:tcW w:w="2160" w:type="dxa"/>
            <w:tcBorders>
              <w:top w:val="single" w:sz="6" w:space="0" w:color="auto"/>
              <w:left w:val="single" w:sz="6" w:space="0" w:color="auto"/>
              <w:bottom w:val="single" w:sz="6" w:space="0" w:color="auto"/>
              <w:right w:val="single" w:sz="6" w:space="0" w:color="auto"/>
            </w:tcBorders>
            <w:vAlign w:val="center"/>
          </w:tcPr>
          <w:p w:rsidR="005F44B6" w:rsidRPr="00A015E8" w:rsidRDefault="00A015E8" w:rsidP="000305AF">
            <w:pPr>
              <w:jc w:val="center"/>
              <w:rPr>
                <w:lang w:val="en-US"/>
              </w:rPr>
            </w:pPr>
            <w:r>
              <w:rPr>
                <w:lang w:val="en-US"/>
              </w:rPr>
              <w:t>6076</w:t>
            </w:r>
          </w:p>
        </w:tc>
      </w:tr>
      <w:tr w:rsidR="005F44B6" w:rsidRPr="00E07229" w:rsidTr="000305AF">
        <w:trPr>
          <w:cantSplit/>
          <w:trHeight w:val="360"/>
        </w:trPr>
        <w:tc>
          <w:tcPr>
            <w:tcW w:w="9360" w:type="dxa"/>
            <w:gridSpan w:val="3"/>
            <w:tcBorders>
              <w:top w:val="single" w:sz="6" w:space="0" w:color="auto"/>
              <w:left w:val="single" w:sz="6" w:space="0" w:color="auto"/>
              <w:bottom w:val="single" w:sz="4" w:space="0" w:color="auto"/>
              <w:right w:val="single" w:sz="6" w:space="0" w:color="auto"/>
            </w:tcBorders>
            <w:vAlign w:val="center"/>
          </w:tcPr>
          <w:p w:rsidR="005F44B6" w:rsidRPr="00E07229" w:rsidRDefault="005F44B6" w:rsidP="000305AF">
            <w:pPr>
              <w:jc w:val="center"/>
            </w:pPr>
            <w:r w:rsidRPr="00E07229">
              <w:t>Профессиональная квалификационная группа</w:t>
            </w:r>
          </w:p>
          <w:p w:rsidR="005F44B6" w:rsidRPr="00E07229" w:rsidRDefault="005F44B6" w:rsidP="000305AF">
            <w:pPr>
              <w:jc w:val="center"/>
            </w:pPr>
            <w:r w:rsidRPr="00E07229">
              <w:t>«Общеотраслевые должности служащих второго уровня»</w:t>
            </w:r>
          </w:p>
        </w:tc>
      </w:tr>
      <w:tr w:rsidR="00804804" w:rsidRPr="00BC1218" w:rsidTr="000305AF">
        <w:trPr>
          <w:cantSplit/>
          <w:trHeight w:val="578"/>
        </w:trPr>
        <w:tc>
          <w:tcPr>
            <w:tcW w:w="2977" w:type="dxa"/>
            <w:tcBorders>
              <w:top w:val="single" w:sz="4" w:space="0" w:color="auto"/>
              <w:left w:val="single" w:sz="4" w:space="0" w:color="auto"/>
              <w:bottom w:val="single" w:sz="4" w:space="0" w:color="auto"/>
              <w:right w:val="single" w:sz="4" w:space="0" w:color="auto"/>
            </w:tcBorders>
          </w:tcPr>
          <w:p w:rsidR="00804804" w:rsidRPr="00E07229" w:rsidRDefault="00804804" w:rsidP="00605D6D">
            <w:pPr>
              <w:pStyle w:val="ConsPlusCell"/>
              <w:widowControl/>
              <w:rPr>
                <w:rFonts w:ascii="Times New Roman" w:hAnsi="Times New Roman" w:cs="Times New Roman"/>
                <w:sz w:val="24"/>
                <w:szCs w:val="24"/>
              </w:rPr>
            </w:pPr>
            <w:r w:rsidRPr="00E07229">
              <w:rPr>
                <w:rFonts w:ascii="Times New Roman" w:hAnsi="Times New Roman" w:cs="Times New Roman"/>
                <w:sz w:val="24"/>
                <w:szCs w:val="24"/>
              </w:rPr>
              <w:t>1 квалификационный уровень</w:t>
            </w:r>
          </w:p>
        </w:tc>
        <w:tc>
          <w:tcPr>
            <w:tcW w:w="4223" w:type="dxa"/>
            <w:tcBorders>
              <w:top w:val="single" w:sz="4" w:space="0" w:color="auto"/>
              <w:left w:val="single" w:sz="4" w:space="0" w:color="auto"/>
              <w:bottom w:val="single" w:sz="4" w:space="0" w:color="auto"/>
              <w:right w:val="single" w:sz="4" w:space="0" w:color="auto"/>
            </w:tcBorders>
          </w:tcPr>
          <w:p w:rsidR="000305AF" w:rsidRDefault="00804804" w:rsidP="007420DF">
            <w:pPr>
              <w:pStyle w:val="ConsPlusCell"/>
              <w:widowControl/>
              <w:jc w:val="both"/>
              <w:rPr>
                <w:rFonts w:ascii="Times New Roman" w:hAnsi="Times New Roman" w:cs="Times New Roman"/>
                <w:sz w:val="24"/>
                <w:szCs w:val="24"/>
              </w:rPr>
            </w:pPr>
            <w:r w:rsidRPr="00E07229">
              <w:rPr>
                <w:rFonts w:ascii="Times New Roman" w:hAnsi="Times New Roman" w:cs="Times New Roman"/>
                <w:sz w:val="24"/>
                <w:szCs w:val="24"/>
              </w:rPr>
              <w:t>секретарь</w:t>
            </w:r>
            <w:r w:rsidR="00A45CF5" w:rsidRPr="00E07229">
              <w:rPr>
                <w:rFonts w:ascii="Times New Roman" w:hAnsi="Times New Roman" w:cs="Times New Roman"/>
                <w:sz w:val="24"/>
                <w:szCs w:val="24"/>
              </w:rPr>
              <w:t xml:space="preserve"> руководителя, </w:t>
            </w:r>
          </w:p>
          <w:p w:rsidR="000305AF" w:rsidRDefault="00A45CF5" w:rsidP="007420DF">
            <w:pPr>
              <w:pStyle w:val="ConsPlusCell"/>
              <w:widowControl/>
              <w:jc w:val="both"/>
              <w:rPr>
                <w:rFonts w:ascii="Times New Roman" w:hAnsi="Times New Roman" w:cs="Times New Roman"/>
                <w:sz w:val="24"/>
                <w:szCs w:val="24"/>
              </w:rPr>
            </w:pPr>
            <w:r w:rsidRPr="00E07229">
              <w:rPr>
                <w:rFonts w:ascii="Times New Roman" w:hAnsi="Times New Roman" w:cs="Times New Roman"/>
                <w:sz w:val="24"/>
                <w:szCs w:val="24"/>
              </w:rPr>
              <w:t xml:space="preserve">лаборант, </w:t>
            </w:r>
          </w:p>
          <w:p w:rsidR="00804804" w:rsidRPr="00E07229" w:rsidRDefault="00A45CF5" w:rsidP="007420DF">
            <w:pPr>
              <w:pStyle w:val="ConsPlusCell"/>
              <w:widowControl/>
              <w:jc w:val="both"/>
              <w:rPr>
                <w:rFonts w:ascii="Times New Roman" w:hAnsi="Times New Roman" w:cs="Times New Roman"/>
                <w:sz w:val="24"/>
                <w:szCs w:val="24"/>
              </w:rPr>
            </w:pPr>
            <w:r w:rsidRPr="00E07229">
              <w:rPr>
                <w:rFonts w:ascii="Times New Roman" w:hAnsi="Times New Roman" w:cs="Times New Roman"/>
                <w:sz w:val="24"/>
                <w:szCs w:val="24"/>
              </w:rPr>
              <w:t>техник без категорий</w:t>
            </w:r>
          </w:p>
        </w:tc>
        <w:tc>
          <w:tcPr>
            <w:tcW w:w="2160" w:type="dxa"/>
            <w:tcBorders>
              <w:top w:val="single" w:sz="4" w:space="0" w:color="auto"/>
              <w:left w:val="single" w:sz="4" w:space="0" w:color="auto"/>
              <w:bottom w:val="single" w:sz="4" w:space="0" w:color="auto"/>
              <w:right w:val="single" w:sz="4" w:space="0" w:color="auto"/>
            </w:tcBorders>
            <w:vAlign w:val="center"/>
          </w:tcPr>
          <w:p w:rsidR="00804804" w:rsidRPr="00A015E8" w:rsidRDefault="00A015E8" w:rsidP="000305AF">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8257</w:t>
            </w:r>
          </w:p>
        </w:tc>
      </w:tr>
      <w:tr w:rsidR="005F44B6" w:rsidRPr="00BC1218" w:rsidTr="000305AF">
        <w:trPr>
          <w:cantSplit/>
          <w:trHeight w:val="360"/>
        </w:trPr>
        <w:tc>
          <w:tcPr>
            <w:tcW w:w="9360" w:type="dxa"/>
            <w:gridSpan w:val="3"/>
            <w:tcBorders>
              <w:top w:val="single" w:sz="6" w:space="0" w:color="auto"/>
              <w:left w:val="single" w:sz="6" w:space="0" w:color="auto"/>
              <w:bottom w:val="single" w:sz="6" w:space="0" w:color="auto"/>
              <w:right w:val="single" w:sz="6" w:space="0" w:color="auto"/>
            </w:tcBorders>
            <w:vAlign w:val="center"/>
          </w:tcPr>
          <w:p w:rsidR="005F44B6" w:rsidRPr="00BC1218" w:rsidRDefault="005F44B6" w:rsidP="000305AF">
            <w:pPr>
              <w:jc w:val="center"/>
            </w:pPr>
            <w:r w:rsidRPr="00BC1218">
              <w:t>Профессиональная квалификационная группа</w:t>
            </w:r>
          </w:p>
          <w:p w:rsidR="005F44B6" w:rsidRPr="00BC1218" w:rsidRDefault="005F44B6" w:rsidP="000305AF">
            <w:pPr>
              <w:jc w:val="center"/>
            </w:pPr>
            <w:r w:rsidRPr="00BC1218">
              <w:t>«Общеотраслевые должности служащих третьего уровня»</w:t>
            </w:r>
          </w:p>
        </w:tc>
      </w:tr>
      <w:tr w:rsidR="00804804" w:rsidRPr="00BC1218" w:rsidTr="000305AF">
        <w:trPr>
          <w:cantSplit/>
          <w:trHeight w:val="720"/>
        </w:trPr>
        <w:tc>
          <w:tcPr>
            <w:tcW w:w="2977" w:type="dxa"/>
            <w:tcBorders>
              <w:top w:val="single" w:sz="6" w:space="0" w:color="auto"/>
              <w:left w:val="single" w:sz="6" w:space="0" w:color="auto"/>
              <w:bottom w:val="single" w:sz="6" w:space="0" w:color="auto"/>
              <w:right w:val="single" w:sz="6" w:space="0" w:color="auto"/>
            </w:tcBorders>
          </w:tcPr>
          <w:p w:rsidR="00804804" w:rsidRPr="00BC1218" w:rsidRDefault="00804804" w:rsidP="00605D6D">
            <w:pPr>
              <w:pStyle w:val="ConsPlusCell"/>
              <w:widowControl/>
              <w:rPr>
                <w:rFonts w:ascii="Times New Roman" w:hAnsi="Times New Roman" w:cs="Times New Roman"/>
                <w:sz w:val="24"/>
                <w:szCs w:val="24"/>
              </w:rPr>
            </w:pPr>
            <w:r w:rsidRPr="00BC1218">
              <w:rPr>
                <w:rFonts w:ascii="Times New Roman" w:hAnsi="Times New Roman" w:cs="Times New Roman"/>
                <w:sz w:val="24"/>
                <w:szCs w:val="24"/>
              </w:rPr>
              <w:t>1 квалификационный уровень</w:t>
            </w:r>
          </w:p>
        </w:tc>
        <w:tc>
          <w:tcPr>
            <w:tcW w:w="4223" w:type="dxa"/>
            <w:tcBorders>
              <w:top w:val="single" w:sz="6" w:space="0" w:color="auto"/>
              <w:left w:val="single" w:sz="6" w:space="0" w:color="auto"/>
              <w:bottom w:val="single" w:sz="6" w:space="0" w:color="auto"/>
              <w:right w:val="single" w:sz="6" w:space="0" w:color="auto"/>
            </w:tcBorders>
          </w:tcPr>
          <w:p w:rsidR="000305AF" w:rsidRDefault="00804804" w:rsidP="007420DF">
            <w:pPr>
              <w:pStyle w:val="ConsPlusCell"/>
              <w:widowControl/>
              <w:jc w:val="both"/>
              <w:rPr>
                <w:rFonts w:ascii="Times New Roman" w:hAnsi="Times New Roman" w:cs="Times New Roman"/>
                <w:sz w:val="24"/>
                <w:szCs w:val="24"/>
              </w:rPr>
            </w:pPr>
            <w:r w:rsidRPr="00BC1218">
              <w:rPr>
                <w:rFonts w:ascii="Times New Roman" w:hAnsi="Times New Roman" w:cs="Times New Roman"/>
                <w:sz w:val="24"/>
                <w:szCs w:val="24"/>
              </w:rPr>
              <w:t xml:space="preserve">Без категории: </w:t>
            </w:r>
          </w:p>
          <w:p w:rsidR="000305AF" w:rsidRDefault="00A45CF5" w:rsidP="007420DF">
            <w:pPr>
              <w:pStyle w:val="ConsPlusCell"/>
              <w:widowControl/>
              <w:jc w:val="both"/>
              <w:rPr>
                <w:rFonts w:ascii="Times New Roman" w:hAnsi="Times New Roman" w:cs="Times New Roman"/>
                <w:sz w:val="24"/>
                <w:szCs w:val="24"/>
              </w:rPr>
            </w:pPr>
            <w:r w:rsidRPr="00BC1218">
              <w:rPr>
                <w:rFonts w:ascii="Times New Roman" w:hAnsi="Times New Roman" w:cs="Times New Roman"/>
                <w:sz w:val="24"/>
                <w:szCs w:val="24"/>
              </w:rPr>
              <w:t xml:space="preserve">специалист по охране труда, </w:t>
            </w:r>
          </w:p>
          <w:p w:rsidR="00804804" w:rsidRPr="00BC1218" w:rsidRDefault="00A45CF5" w:rsidP="007420DF">
            <w:pPr>
              <w:pStyle w:val="ConsPlusCell"/>
              <w:widowControl/>
              <w:jc w:val="both"/>
              <w:rPr>
                <w:rFonts w:ascii="Times New Roman" w:hAnsi="Times New Roman" w:cs="Times New Roman"/>
                <w:sz w:val="24"/>
                <w:szCs w:val="24"/>
              </w:rPr>
            </w:pPr>
            <w:r w:rsidRPr="00BC1218">
              <w:rPr>
                <w:rFonts w:ascii="Times New Roman" w:hAnsi="Times New Roman" w:cs="Times New Roman"/>
                <w:sz w:val="24"/>
                <w:szCs w:val="24"/>
              </w:rPr>
              <w:t>юрис</w:t>
            </w:r>
            <w:r w:rsidR="007420DF" w:rsidRPr="00BC1218">
              <w:rPr>
                <w:rFonts w:ascii="Times New Roman" w:hAnsi="Times New Roman" w:cs="Times New Roman"/>
                <w:sz w:val="24"/>
                <w:szCs w:val="24"/>
              </w:rPr>
              <w:t>консультант</w:t>
            </w:r>
          </w:p>
        </w:tc>
        <w:tc>
          <w:tcPr>
            <w:tcW w:w="2160" w:type="dxa"/>
            <w:tcBorders>
              <w:top w:val="single" w:sz="6" w:space="0" w:color="auto"/>
              <w:left w:val="single" w:sz="6" w:space="0" w:color="auto"/>
              <w:bottom w:val="single" w:sz="6" w:space="0" w:color="auto"/>
              <w:right w:val="single" w:sz="6" w:space="0" w:color="auto"/>
            </w:tcBorders>
            <w:vAlign w:val="center"/>
          </w:tcPr>
          <w:p w:rsidR="00804804" w:rsidRPr="00A015E8" w:rsidRDefault="006C09A8" w:rsidP="000305AF">
            <w:pPr>
              <w:pStyle w:val="ConsPlusCell"/>
              <w:widowControl/>
              <w:jc w:val="center"/>
              <w:rPr>
                <w:rFonts w:ascii="Times New Roman" w:hAnsi="Times New Roman" w:cs="Times New Roman"/>
                <w:sz w:val="24"/>
                <w:szCs w:val="24"/>
                <w:lang w:val="en-US"/>
              </w:rPr>
            </w:pPr>
            <w:r w:rsidRPr="00E07229">
              <w:rPr>
                <w:rFonts w:ascii="Times New Roman" w:hAnsi="Times New Roman" w:cs="Times New Roman"/>
                <w:sz w:val="24"/>
                <w:szCs w:val="24"/>
              </w:rPr>
              <w:t>8543</w:t>
            </w:r>
          </w:p>
        </w:tc>
      </w:tr>
      <w:tr w:rsidR="00A45CF5" w:rsidRPr="00BC1218" w:rsidTr="000305AF">
        <w:trPr>
          <w:cantSplit/>
          <w:trHeight w:val="720"/>
        </w:trPr>
        <w:tc>
          <w:tcPr>
            <w:tcW w:w="2977" w:type="dxa"/>
            <w:tcBorders>
              <w:top w:val="single" w:sz="6" w:space="0" w:color="auto"/>
              <w:left w:val="single" w:sz="6" w:space="0" w:color="auto"/>
              <w:bottom w:val="single" w:sz="6" w:space="0" w:color="auto"/>
              <w:right w:val="single" w:sz="6" w:space="0" w:color="auto"/>
            </w:tcBorders>
          </w:tcPr>
          <w:p w:rsidR="00A45CF5" w:rsidRPr="00BC1218" w:rsidRDefault="00A45CF5" w:rsidP="00605D6D">
            <w:pPr>
              <w:pStyle w:val="ConsPlusCell"/>
              <w:widowControl/>
              <w:rPr>
                <w:rFonts w:ascii="Times New Roman" w:hAnsi="Times New Roman" w:cs="Times New Roman"/>
                <w:sz w:val="24"/>
                <w:szCs w:val="24"/>
              </w:rPr>
            </w:pPr>
            <w:r w:rsidRPr="00BC1218">
              <w:rPr>
                <w:rFonts w:ascii="Times New Roman" w:hAnsi="Times New Roman" w:cs="Times New Roman"/>
                <w:sz w:val="24"/>
                <w:szCs w:val="24"/>
              </w:rPr>
              <w:t>4 квалификационный уровень</w:t>
            </w:r>
          </w:p>
        </w:tc>
        <w:tc>
          <w:tcPr>
            <w:tcW w:w="4223" w:type="dxa"/>
            <w:tcBorders>
              <w:top w:val="single" w:sz="6" w:space="0" w:color="auto"/>
              <w:left w:val="single" w:sz="6" w:space="0" w:color="auto"/>
              <w:bottom w:val="single" w:sz="6" w:space="0" w:color="auto"/>
              <w:right w:val="single" w:sz="6" w:space="0" w:color="auto"/>
            </w:tcBorders>
          </w:tcPr>
          <w:p w:rsidR="00A45CF5" w:rsidRPr="00BC1218" w:rsidRDefault="00A45CF5" w:rsidP="007420DF">
            <w:pPr>
              <w:pStyle w:val="ConsPlusCell"/>
              <w:widowControl/>
              <w:jc w:val="both"/>
              <w:rPr>
                <w:rFonts w:ascii="Times New Roman" w:hAnsi="Times New Roman" w:cs="Times New Roman"/>
                <w:sz w:val="24"/>
                <w:szCs w:val="24"/>
              </w:rPr>
            </w:pPr>
            <w:r w:rsidRPr="00BC1218">
              <w:rPr>
                <w:rFonts w:ascii="Times New Roman" w:hAnsi="Times New Roman" w:cs="Times New Roman"/>
                <w:sz w:val="24"/>
                <w:szCs w:val="24"/>
              </w:rPr>
              <w:t>Начальник лагеря</w:t>
            </w:r>
          </w:p>
        </w:tc>
        <w:tc>
          <w:tcPr>
            <w:tcW w:w="2160" w:type="dxa"/>
            <w:tcBorders>
              <w:top w:val="single" w:sz="6" w:space="0" w:color="auto"/>
              <w:left w:val="single" w:sz="6" w:space="0" w:color="auto"/>
              <w:bottom w:val="single" w:sz="6" w:space="0" w:color="auto"/>
              <w:right w:val="single" w:sz="6" w:space="0" w:color="auto"/>
            </w:tcBorders>
            <w:vAlign w:val="center"/>
          </w:tcPr>
          <w:p w:rsidR="00A45CF5" w:rsidRPr="00BC1218" w:rsidRDefault="00A45CF5" w:rsidP="000305AF">
            <w:pPr>
              <w:pStyle w:val="ConsPlusCell"/>
              <w:widowControl/>
              <w:jc w:val="center"/>
              <w:rPr>
                <w:rFonts w:ascii="Times New Roman" w:hAnsi="Times New Roman" w:cs="Times New Roman"/>
                <w:sz w:val="24"/>
                <w:szCs w:val="24"/>
              </w:rPr>
            </w:pPr>
            <w:r w:rsidRPr="00BC1218">
              <w:rPr>
                <w:rFonts w:ascii="Times New Roman" w:hAnsi="Times New Roman" w:cs="Times New Roman"/>
                <w:sz w:val="24"/>
                <w:szCs w:val="24"/>
              </w:rPr>
              <w:t>9133</w:t>
            </w:r>
          </w:p>
        </w:tc>
      </w:tr>
    </w:tbl>
    <w:p w:rsidR="005F44B6" w:rsidRPr="00BC1218" w:rsidRDefault="005F44B6" w:rsidP="005F44B6">
      <w:pPr>
        <w:autoSpaceDE w:val="0"/>
        <w:autoSpaceDN w:val="0"/>
        <w:adjustRightInd w:val="0"/>
        <w:ind w:left="284" w:hanging="284"/>
        <w:jc w:val="both"/>
      </w:pPr>
    </w:p>
    <w:p w:rsidR="005F44B6" w:rsidRPr="00BC1218" w:rsidRDefault="005F44B6" w:rsidP="00C14455">
      <w:pPr>
        <w:pStyle w:val="af0"/>
        <w:numPr>
          <w:ilvl w:val="0"/>
          <w:numId w:val="9"/>
        </w:numPr>
        <w:ind w:left="426"/>
        <w:jc w:val="both"/>
        <w:outlineLvl w:val="2"/>
        <w:rPr>
          <w:sz w:val="24"/>
          <w:szCs w:val="24"/>
        </w:rPr>
      </w:pPr>
      <w:r w:rsidRPr="00BC1218">
        <w:rPr>
          <w:sz w:val="24"/>
          <w:szCs w:val="24"/>
        </w:rPr>
        <w:t>Размеры должностных окладов, ставок заработной платы работников, осуществляющих профессиональную деятельность по профессиям рабочих</w:t>
      </w:r>
    </w:p>
    <w:p w:rsidR="005F44B6" w:rsidRPr="00BC1218" w:rsidRDefault="005F44B6" w:rsidP="005F44B6">
      <w:pPr>
        <w:autoSpaceDE w:val="0"/>
        <w:autoSpaceDN w:val="0"/>
        <w:adjustRightInd w:val="0"/>
        <w:ind w:firstLine="720"/>
        <w:jc w:val="both"/>
      </w:pPr>
    </w:p>
    <w:p w:rsidR="00804804" w:rsidRPr="00BC1218" w:rsidRDefault="00804804" w:rsidP="00C14455">
      <w:pPr>
        <w:pStyle w:val="af0"/>
        <w:numPr>
          <w:ilvl w:val="0"/>
          <w:numId w:val="10"/>
        </w:numPr>
        <w:ind w:left="426" w:hanging="426"/>
        <w:rPr>
          <w:sz w:val="24"/>
          <w:szCs w:val="24"/>
        </w:rPr>
      </w:pPr>
      <w:r w:rsidRPr="00BC1218">
        <w:rPr>
          <w:sz w:val="24"/>
          <w:szCs w:val="24"/>
        </w:rPr>
        <w:t>размеры окладов рабочих учреждений, устанавливаются в зависимости от разрядов выполняемых работ:</w:t>
      </w:r>
    </w:p>
    <w:p w:rsidR="00804804" w:rsidRPr="00BC1218" w:rsidRDefault="00804804" w:rsidP="00B21B9D">
      <w:pPr>
        <w:jc w:val="both"/>
      </w:pPr>
    </w:p>
    <w:tbl>
      <w:tblPr>
        <w:tblW w:w="9540" w:type="dxa"/>
        <w:tblInd w:w="70" w:type="dxa"/>
        <w:tblLayout w:type="fixed"/>
        <w:tblCellMar>
          <w:left w:w="70" w:type="dxa"/>
          <w:right w:w="70" w:type="dxa"/>
        </w:tblCellMar>
        <w:tblLook w:val="0000" w:firstRow="0" w:lastRow="0" w:firstColumn="0" w:lastColumn="0" w:noHBand="0" w:noVBand="0"/>
      </w:tblPr>
      <w:tblGrid>
        <w:gridCol w:w="7965"/>
        <w:gridCol w:w="1575"/>
      </w:tblGrid>
      <w:tr w:rsidR="00804804" w:rsidRPr="00BC1218" w:rsidTr="007420DF">
        <w:trPr>
          <w:cantSplit/>
          <w:trHeight w:val="480"/>
        </w:trPr>
        <w:tc>
          <w:tcPr>
            <w:tcW w:w="7965" w:type="dxa"/>
            <w:tcBorders>
              <w:top w:val="single" w:sz="6" w:space="0" w:color="auto"/>
              <w:left w:val="single" w:sz="6" w:space="0" w:color="auto"/>
              <w:bottom w:val="single" w:sz="6" w:space="0" w:color="auto"/>
              <w:right w:val="single" w:sz="6" w:space="0" w:color="auto"/>
            </w:tcBorders>
          </w:tcPr>
          <w:p w:rsidR="00A67932" w:rsidRPr="00BC1218" w:rsidRDefault="00A67932" w:rsidP="00A67932">
            <w:r w:rsidRPr="00BC1218">
              <w:lastRenderedPageBreak/>
              <w:t xml:space="preserve">1 разряд работ в соответствии с </w:t>
            </w:r>
            <w:proofErr w:type="gramStart"/>
            <w:r w:rsidRPr="00BC1218">
              <w:t>Единым  тарифно</w:t>
            </w:r>
            <w:proofErr w:type="gramEnd"/>
            <w:r w:rsidRPr="00BC1218">
              <w:t xml:space="preserve">-квалификационным справочником работ и профессий  рабочих    </w:t>
            </w:r>
          </w:p>
          <w:p w:rsidR="00A67932" w:rsidRPr="00BC1218" w:rsidRDefault="00D002F6" w:rsidP="00321F06">
            <w:pPr>
              <w:autoSpaceDE w:val="0"/>
              <w:autoSpaceDN w:val="0"/>
              <w:adjustRightInd w:val="0"/>
              <w:jc w:val="both"/>
            </w:pPr>
            <w:r w:rsidRPr="00BC1218">
              <w:t xml:space="preserve">- </w:t>
            </w:r>
            <w:r w:rsidR="00A67932" w:rsidRPr="00BC1218">
              <w:t>сторож (вахтер)</w:t>
            </w:r>
          </w:p>
          <w:p w:rsidR="00A67932" w:rsidRPr="00BC1218" w:rsidRDefault="00D002F6" w:rsidP="00321F06">
            <w:pPr>
              <w:autoSpaceDE w:val="0"/>
              <w:autoSpaceDN w:val="0"/>
              <w:adjustRightInd w:val="0"/>
              <w:jc w:val="both"/>
            </w:pPr>
            <w:r w:rsidRPr="00BC1218">
              <w:t xml:space="preserve">- </w:t>
            </w:r>
            <w:r w:rsidR="00A67932" w:rsidRPr="00BC1218">
              <w:t xml:space="preserve">дворник </w:t>
            </w:r>
          </w:p>
          <w:p w:rsidR="00804804" w:rsidRPr="00BC1218" w:rsidRDefault="00D002F6" w:rsidP="00321F06">
            <w:pPr>
              <w:pStyle w:val="ConsPlusCell"/>
              <w:widowControl/>
              <w:rPr>
                <w:rFonts w:ascii="Times New Roman" w:hAnsi="Times New Roman" w:cs="Times New Roman"/>
                <w:sz w:val="24"/>
                <w:szCs w:val="24"/>
              </w:rPr>
            </w:pPr>
            <w:r w:rsidRPr="00BC1218">
              <w:rPr>
                <w:rFonts w:ascii="Times New Roman" w:hAnsi="Times New Roman" w:cs="Times New Roman"/>
                <w:sz w:val="24"/>
                <w:szCs w:val="24"/>
              </w:rPr>
              <w:t>-</w:t>
            </w:r>
            <w:r w:rsidR="00A67932" w:rsidRPr="00BC1218">
              <w:rPr>
                <w:rFonts w:ascii="Times New Roman" w:hAnsi="Times New Roman" w:cs="Times New Roman"/>
                <w:sz w:val="24"/>
                <w:szCs w:val="24"/>
              </w:rPr>
              <w:t xml:space="preserve"> гардеробщик</w:t>
            </w:r>
          </w:p>
        </w:tc>
        <w:tc>
          <w:tcPr>
            <w:tcW w:w="1575" w:type="dxa"/>
            <w:tcBorders>
              <w:top w:val="single" w:sz="6" w:space="0" w:color="auto"/>
              <w:left w:val="single" w:sz="6" w:space="0" w:color="auto"/>
              <w:bottom w:val="single" w:sz="6" w:space="0" w:color="auto"/>
              <w:right w:val="single" w:sz="6" w:space="0" w:color="auto"/>
            </w:tcBorders>
          </w:tcPr>
          <w:p w:rsidR="00A67932" w:rsidRPr="00BC1218" w:rsidRDefault="00A67932" w:rsidP="006C09A8">
            <w:pPr>
              <w:pStyle w:val="ConsPlusCell"/>
              <w:widowControl/>
              <w:jc w:val="center"/>
              <w:rPr>
                <w:rFonts w:ascii="Times New Roman" w:hAnsi="Times New Roman" w:cs="Times New Roman"/>
                <w:sz w:val="24"/>
                <w:szCs w:val="24"/>
              </w:rPr>
            </w:pPr>
          </w:p>
          <w:p w:rsidR="00A67932" w:rsidRPr="00BC1218" w:rsidRDefault="00A67932" w:rsidP="006C09A8">
            <w:pPr>
              <w:pStyle w:val="ConsPlusCell"/>
              <w:widowControl/>
              <w:jc w:val="center"/>
              <w:rPr>
                <w:rFonts w:ascii="Times New Roman" w:hAnsi="Times New Roman" w:cs="Times New Roman"/>
                <w:sz w:val="24"/>
                <w:szCs w:val="24"/>
              </w:rPr>
            </w:pPr>
          </w:p>
          <w:p w:rsidR="00A67932" w:rsidRPr="00BC1218" w:rsidRDefault="00A67932" w:rsidP="006C09A8">
            <w:pPr>
              <w:pStyle w:val="ConsPlusCell"/>
              <w:widowControl/>
              <w:jc w:val="center"/>
              <w:rPr>
                <w:rFonts w:ascii="Times New Roman" w:hAnsi="Times New Roman" w:cs="Times New Roman"/>
                <w:sz w:val="24"/>
                <w:szCs w:val="24"/>
              </w:rPr>
            </w:pPr>
          </w:p>
          <w:p w:rsidR="00804804" w:rsidRPr="00A015E8" w:rsidRDefault="00A015E8" w:rsidP="006C09A8">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5982</w:t>
            </w:r>
          </w:p>
        </w:tc>
      </w:tr>
      <w:tr w:rsidR="00804804" w:rsidRPr="00BC1218" w:rsidTr="007420DF">
        <w:trPr>
          <w:cantSplit/>
          <w:trHeight w:val="480"/>
        </w:trPr>
        <w:tc>
          <w:tcPr>
            <w:tcW w:w="7965" w:type="dxa"/>
            <w:tcBorders>
              <w:top w:val="single" w:sz="6" w:space="0" w:color="auto"/>
              <w:left w:val="single" w:sz="6" w:space="0" w:color="auto"/>
              <w:bottom w:val="single" w:sz="6" w:space="0" w:color="auto"/>
              <w:right w:val="single" w:sz="6" w:space="0" w:color="auto"/>
            </w:tcBorders>
          </w:tcPr>
          <w:p w:rsidR="00A67932" w:rsidRPr="00BC1218" w:rsidRDefault="00804804" w:rsidP="007420DF">
            <w:pPr>
              <w:pStyle w:val="ConsPlusCell"/>
              <w:widowControl/>
              <w:rPr>
                <w:rFonts w:ascii="Times New Roman" w:hAnsi="Times New Roman" w:cs="Times New Roman"/>
                <w:sz w:val="24"/>
                <w:szCs w:val="24"/>
              </w:rPr>
            </w:pPr>
            <w:r w:rsidRPr="00BC1218">
              <w:rPr>
                <w:rFonts w:ascii="Times New Roman" w:hAnsi="Times New Roman" w:cs="Times New Roman"/>
                <w:sz w:val="24"/>
                <w:szCs w:val="24"/>
              </w:rPr>
              <w:t>2 разряд работ в соответств</w:t>
            </w:r>
            <w:r w:rsidR="00B21B9D" w:rsidRPr="00BC1218">
              <w:rPr>
                <w:rFonts w:ascii="Times New Roman" w:hAnsi="Times New Roman" w:cs="Times New Roman"/>
                <w:sz w:val="24"/>
                <w:szCs w:val="24"/>
              </w:rPr>
              <w:t xml:space="preserve">ии с Единым   </w:t>
            </w:r>
            <w:r w:rsidRPr="00BC1218">
              <w:rPr>
                <w:rFonts w:ascii="Times New Roman" w:hAnsi="Times New Roman" w:cs="Times New Roman"/>
                <w:sz w:val="24"/>
                <w:szCs w:val="24"/>
              </w:rPr>
              <w:t xml:space="preserve">тарифно-квалификационным справочником работ и профессий рабочих  </w:t>
            </w:r>
          </w:p>
          <w:p w:rsidR="00804804" w:rsidRDefault="00321F06" w:rsidP="007420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r w:rsidR="00A67932" w:rsidRPr="00BC1218">
              <w:rPr>
                <w:rFonts w:ascii="Times New Roman" w:hAnsi="Times New Roman" w:cs="Times New Roman"/>
                <w:sz w:val="24"/>
                <w:szCs w:val="24"/>
              </w:rPr>
              <w:t>уборщица</w:t>
            </w:r>
          </w:p>
          <w:p w:rsidR="00321F06" w:rsidRPr="00BC1218" w:rsidRDefault="00321F06" w:rsidP="007420DF">
            <w:pPr>
              <w:pStyle w:val="ConsPlusCell"/>
              <w:widowControl/>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67932" w:rsidRPr="00BC1218" w:rsidRDefault="00A67932" w:rsidP="006C09A8">
            <w:pPr>
              <w:pStyle w:val="ConsPlusCell"/>
              <w:widowControl/>
              <w:jc w:val="center"/>
              <w:rPr>
                <w:rFonts w:ascii="Times New Roman" w:hAnsi="Times New Roman" w:cs="Times New Roman"/>
                <w:sz w:val="24"/>
                <w:szCs w:val="24"/>
              </w:rPr>
            </w:pPr>
          </w:p>
          <w:p w:rsidR="00804804" w:rsidRPr="00A015E8" w:rsidRDefault="00A015E8" w:rsidP="006C09A8">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6266</w:t>
            </w:r>
          </w:p>
        </w:tc>
      </w:tr>
      <w:tr w:rsidR="00804804" w:rsidRPr="00BC1218" w:rsidTr="007420DF">
        <w:trPr>
          <w:cantSplit/>
          <w:trHeight w:val="480"/>
        </w:trPr>
        <w:tc>
          <w:tcPr>
            <w:tcW w:w="7965" w:type="dxa"/>
            <w:tcBorders>
              <w:top w:val="single" w:sz="6" w:space="0" w:color="auto"/>
              <w:left w:val="single" w:sz="6" w:space="0" w:color="auto"/>
              <w:bottom w:val="single" w:sz="6" w:space="0" w:color="auto"/>
              <w:right w:val="single" w:sz="6" w:space="0" w:color="auto"/>
            </w:tcBorders>
          </w:tcPr>
          <w:p w:rsidR="00A67932" w:rsidRPr="00BC1218" w:rsidRDefault="00804804" w:rsidP="007420DF">
            <w:pPr>
              <w:pStyle w:val="ConsPlusCell"/>
              <w:widowControl/>
              <w:rPr>
                <w:rFonts w:ascii="Times New Roman" w:hAnsi="Times New Roman" w:cs="Times New Roman"/>
                <w:sz w:val="24"/>
                <w:szCs w:val="24"/>
              </w:rPr>
            </w:pPr>
            <w:r w:rsidRPr="00BC1218">
              <w:rPr>
                <w:rFonts w:ascii="Times New Roman" w:hAnsi="Times New Roman" w:cs="Times New Roman"/>
                <w:sz w:val="24"/>
                <w:szCs w:val="24"/>
              </w:rPr>
              <w:t>3 разряд работ в соответств</w:t>
            </w:r>
            <w:r w:rsidR="00B21B9D" w:rsidRPr="00BC1218">
              <w:rPr>
                <w:rFonts w:ascii="Times New Roman" w:hAnsi="Times New Roman" w:cs="Times New Roman"/>
                <w:sz w:val="24"/>
                <w:szCs w:val="24"/>
              </w:rPr>
              <w:t xml:space="preserve">ии с </w:t>
            </w:r>
            <w:proofErr w:type="gramStart"/>
            <w:r w:rsidR="00B21B9D" w:rsidRPr="00BC1218">
              <w:rPr>
                <w:rFonts w:ascii="Times New Roman" w:hAnsi="Times New Roman" w:cs="Times New Roman"/>
                <w:sz w:val="24"/>
                <w:szCs w:val="24"/>
              </w:rPr>
              <w:t xml:space="preserve">Единым  </w:t>
            </w:r>
            <w:r w:rsidRPr="00BC1218">
              <w:rPr>
                <w:rFonts w:ascii="Times New Roman" w:hAnsi="Times New Roman" w:cs="Times New Roman"/>
                <w:sz w:val="24"/>
                <w:szCs w:val="24"/>
              </w:rPr>
              <w:t>тарифно</w:t>
            </w:r>
            <w:proofErr w:type="gramEnd"/>
            <w:r w:rsidRPr="00BC1218">
              <w:rPr>
                <w:rFonts w:ascii="Times New Roman" w:hAnsi="Times New Roman" w:cs="Times New Roman"/>
                <w:sz w:val="24"/>
                <w:szCs w:val="24"/>
              </w:rPr>
              <w:t xml:space="preserve">-квалификационным справочником работ и профессий рабочих  </w:t>
            </w:r>
          </w:p>
          <w:p w:rsidR="00804804" w:rsidRDefault="00A67932" w:rsidP="00A67932">
            <w:pPr>
              <w:pStyle w:val="ConsPlusCell"/>
              <w:widowControl/>
              <w:rPr>
                <w:rFonts w:ascii="Times New Roman" w:hAnsi="Times New Roman" w:cs="Times New Roman"/>
                <w:sz w:val="24"/>
                <w:szCs w:val="24"/>
              </w:rPr>
            </w:pPr>
            <w:r w:rsidRPr="00BC1218">
              <w:rPr>
                <w:rFonts w:ascii="Times New Roman" w:hAnsi="Times New Roman" w:cs="Times New Roman"/>
                <w:sz w:val="24"/>
                <w:szCs w:val="24"/>
              </w:rPr>
              <w:t>-</w:t>
            </w:r>
            <w:r w:rsidR="00321F06">
              <w:rPr>
                <w:rFonts w:ascii="Times New Roman" w:hAnsi="Times New Roman" w:cs="Times New Roman"/>
                <w:sz w:val="24"/>
                <w:szCs w:val="24"/>
              </w:rPr>
              <w:t xml:space="preserve"> </w:t>
            </w:r>
            <w:r w:rsidRPr="00BC1218">
              <w:rPr>
                <w:rFonts w:ascii="Times New Roman" w:hAnsi="Times New Roman" w:cs="Times New Roman"/>
                <w:sz w:val="24"/>
                <w:szCs w:val="24"/>
              </w:rPr>
              <w:t>рабочий по обслуживанию здания</w:t>
            </w:r>
          </w:p>
          <w:p w:rsidR="00321F06" w:rsidRPr="00BC1218" w:rsidRDefault="00321F06" w:rsidP="00A67932">
            <w:pPr>
              <w:pStyle w:val="ConsPlusCell"/>
              <w:widowControl/>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67932" w:rsidRPr="00BC1218" w:rsidRDefault="00A67932" w:rsidP="006C09A8">
            <w:pPr>
              <w:pStyle w:val="ConsPlusCell"/>
              <w:widowControl/>
              <w:jc w:val="center"/>
              <w:rPr>
                <w:rFonts w:ascii="Times New Roman" w:hAnsi="Times New Roman" w:cs="Times New Roman"/>
                <w:sz w:val="24"/>
                <w:szCs w:val="24"/>
              </w:rPr>
            </w:pPr>
          </w:p>
          <w:p w:rsidR="00804804" w:rsidRPr="00A015E8" w:rsidRDefault="00A015E8" w:rsidP="006C09A8">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6549</w:t>
            </w:r>
          </w:p>
        </w:tc>
      </w:tr>
    </w:tbl>
    <w:p w:rsidR="005F44B6" w:rsidRPr="00BC1218" w:rsidRDefault="005F44B6" w:rsidP="00804804">
      <w:pPr>
        <w:autoSpaceDE w:val="0"/>
        <w:autoSpaceDN w:val="0"/>
        <w:adjustRightInd w:val="0"/>
        <w:ind w:left="284" w:hanging="284"/>
        <w:jc w:val="both"/>
      </w:pPr>
    </w:p>
    <w:p w:rsidR="005F44B6" w:rsidRPr="00BC1218" w:rsidRDefault="005F44B6" w:rsidP="005F44B6">
      <w:pPr>
        <w:autoSpaceDE w:val="0"/>
        <w:autoSpaceDN w:val="0"/>
        <w:adjustRightInd w:val="0"/>
        <w:ind w:firstLine="720"/>
        <w:jc w:val="both"/>
      </w:pPr>
    </w:p>
    <w:p w:rsidR="005F44B6" w:rsidRPr="00265AA6" w:rsidRDefault="005F44B6" w:rsidP="005F44B6">
      <w:pPr>
        <w:autoSpaceDE w:val="0"/>
        <w:autoSpaceDN w:val="0"/>
        <w:adjustRightInd w:val="0"/>
        <w:jc w:val="center"/>
        <w:outlineLvl w:val="1"/>
        <w:rPr>
          <w:b/>
        </w:rPr>
      </w:pPr>
      <w:r w:rsidRPr="00265AA6">
        <w:rPr>
          <w:b/>
        </w:rPr>
        <w:t>III. Выплаты компенсационного характера</w:t>
      </w:r>
    </w:p>
    <w:p w:rsidR="005F44B6" w:rsidRPr="00BC1218" w:rsidRDefault="005F44B6" w:rsidP="005F44B6">
      <w:pPr>
        <w:autoSpaceDE w:val="0"/>
        <w:autoSpaceDN w:val="0"/>
        <w:adjustRightInd w:val="0"/>
        <w:jc w:val="center"/>
        <w:outlineLvl w:val="1"/>
      </w:pPr>
    </w:p>
    <w:p w:rsidR="00B21B9D" w:rsidRDefault="005F44B6" w:rsidP="00265AA6">
      <w:pPr>
        <w:pStyle w:val="af0"/>
        <w:numPr>
          <w:ilvl w:val="0"/>
          <w:numId w:val="11"/>
        </w:numPr>
        <w:ind w:left="567" w:hanging="567"/>
        <w:jc w:val="both"/>
        <w:rPr>
          <w:sz w:val="24"/>
          <w:szCs w:val="24"/>
        </w:rPr>
      </w:pPr>
      <w:r w:rsidRPr="00BC1218">
        <w:rPr>
          <w:sz w:val="24"/>
          <w:szCs w:val="24"/>
        </w:rPr>
        <w:t>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и правовыми актами Ставропольского края.</w:t>
      </w:r>
    </w:p>
    <w:p w:rsidR="00117FE1" w:rsidRDefault="00117FE1" w:rsidP="00117FE1">
      <w:pPr>
        <w:pStyle w:val="af0"/>
        <w:ind w:left="567"/>
        <w:jc w:val="both"/>
        <w:rPr>
          <w:sz w:val="24"/>
          <w:szCs w:val="24"/>
        </w:rPr>
      </w:pPr>
    </w:p>
    <w:p w:rsidR="00B21B9D" w:rsidRDefault="005F44B6" w:rsidP="00265AA6">
      <w:pPr>
        <w:pStyle w:val="af0"/>
        <w:numPr>
          <w:ilvl w:val="0"/>
          <w:numId w:val="11"/>
        </w:numPr>
        <w:ind w:left="567" w:hanging="567"/>
        <w:jc w:val="both"/>
        <w:rPr>
          <w:sz w:val="24"/>
          <w:szCs w:val="24"/>
        </w:rPr>
      </w:pPr>
      <w:r w:rsidRPr="00BC1218">
        <w:rPr>
          <w:sz w:val="24"/>
          <w:szCs w:val="24"/>
        </w:rPr>
        <w:t xml:space="preserve">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w:t>
      </w:r>
      <w:r w:rsidR="0090697E" w:rsidRPr="00BC1218">
        <w:rPr>
          <w:sz w:val="24"/>
          <w:szCs w:val="24"/>
        </w:rPr>
        <w:t>и Ставропольского края, содержащими нормы трудового права, коллекти</w:t>
      </w:r>
      <w:r w:rsidR="00117FE1">
        <w:rPr>
          <w:sz w:val="24"/>
          <w:szCs w:val="24"/>
        </w:rPr>
        <w:t>вными договорами и соглашениями.</w:t>
      </w:r>
    </w:p>
    <w:p w:rsidR="00117FE1" w:rsidRPr="00117FE1" w:rsidRDefault="00117FE1" w:rsidP="00117FE1">
      <w:pPr>
        <w:jc w:val="both"/>
      </w:pPr>
    </w:p>
    <w:p w:rsidR="00B21B9D" w:rsidRDefault="005F44B6" w:rsidP="00265AA6">
      <w:pPr>
        <w:pStyle w:val="af0"/>
        <w:numPr>
          <w:ilvl w:val="0"/>
          <w:numId w:val="11"/>
        </w:numPr>
        <w:ind w:left="567" w:hanging="567"/>
        <w:jc w:val="both"/>
        <w:rPr>
          <w:sz w:val="24"/>
          <w:szCs w:val="24"/>
        </w:rPr>
      </w:pPr>
      <w:r w:rsidRPr="00BC1218">
        <w:rPr>
          <w:sz w:val="24"/>
          <w:szCs w:val="24"/>
        </w:rPr>
        <w:t>Размеры и условия осуществления выплат компенсационного характера конкретизируются в трудовых договорах работников.</w:t>
      </w:r>
    </w:p>
    <w:p w:rsidR="00117FE1" w:rsidRPr="00117FE1" w:rsidRDefault="00117FE1" w:rsidP="00117FE1">
      <w:pPr>
        <w:jc w:val="both"/>
      </w:pPr>
    </w:p>
    <w:p w:rsidR="00B21B9D" w:rsidRDefault="005F44B6" w:rsidP="00265AA6">
      <w:pPr>
        <w:pStyle w:val="af0"/>
        <w:numPr>
          <w:ilvl w:val="0"/>
          <w:numId w:val="11"/>
        </w:numPr>
        <w:ind w:left="567" w:hanging="567"/>
        <w:jc w:val="both"/>
        <w:rPr>
          <w:sz w:val="24"/>
          <w:szCs w:val="24"/>
        </w:rPr>
      </w:pPr>
      <w:r w:rsidRPr="00BC1218">
        <w:rPr>
          <w:sz w:val="24"/>
          <w:szCs w:val="24"/>
        </w:rPr>
        <w:t xml:space="preserve">Выплаты работникам, занятым </w:t>
      </w:r>
      <w:r w:rsidR="00D002F6" w:rsidRPr="00BC1218">
        <w:rPr>
          <w:sz w:val="24"/>
          <w:szCs w:val="24"/>
        </w:rPr>
        <w:t xml:space="preserve">на </w:t>
      </w:r>
      <w:r w:rsidRPr="00BC1218">
        <w:rPr>
          <w:sz w:val="24"/>
          <w:szCs w:val="24"/>
        </w:rPr>
        <w:t>работах с вредными условиями труда.</w:t>
      </w:r>
    </w:p>
    <w:p w:rsidR="00117FE1" w:rsidRPr="00117FE1" w:rsidRDefault="00117FE1" w:rsidP="00117FE1">
      <w:pPr>
        <w:jc w:val="both"/>
      </w:pPr>
    </w:p>
    <w:p w:rsidR="005F44B6" w:rsidRPr="00AE1F81" w:rsidRDefault="005F44B6" w:rsidP="00AE1F81">
      <w:pPr>
        <w:pStyle w:val="af0"/>
        <w:numPr>
          <w:ilvl w:val="2"/>
          <w:numId w:val="40"/>
        </w:numPr>
        <w:jc w:val="both"/>
        <w:rPr>
          <w:sz w:val="24"/>
          <w:szCs w:val="24"/>
        </w:rPr>
      </w:pPr>
      <w:r w:rsidRPr="00AE1F81">
        <w:rPr>
          <w:sz w:val="24"/>
          <w:szCs w:val="24"/>
        </w:rPr>
        <w:t>Оплата труда работников, занятых на работах с вредными условиями труда, устанавливается в повышенном размере по сравнению с установленными для различных видов работ с допустимыми условиями труда, но не ниже размеров, установленных законодательными и иными нормативными правовыми актами.</w:t>
      </w:r>
    </w:p>
    <w:p w:rsidR="007420DF" w:rsidRPr="00BC1218" w:rsidRDefault="005F44B6" w:rsidP="00265AA6">
      <w:pPr>
        <w:autoSpaceDE w:val="0"/>
        <w:autoSpaceDN w:val="0"/>
        <w:adjustRightInd w:val="0"/>
        <w:ind w:left="567" w:hanging="567"/>
        <w:jc w:val="both"/>
      </w:pPr>
      <w:r w:rsidRPr="00BC1218">
        <w:t xml:space="preserve">                  Работникам по результатам проведения специальной оценки условий труда за работу в условиях труда, превышающих гигиенический нормативы, предусматриваются выплаты не ниже 4 процентов тарифной ставки (оклада) за работу с вредными и (или) опасными условиями труда, предусмотренные статьей 147 Трудовог</w:t>
      </w:r>
      <w:r w:rsidR="007420DF" w:rsidRPr="00BC1218">
        <w:t>о кодекса Российской Федерации.</w:t>
      </w:r>
    </w:p>
    <w:p w:rsidR="005F44B6" w:rsidRPr="00BC1218" w:rsidRDefault="005F44B6" w:rsidP="00265AA6">
      <w:pPr>
        <w:autoSpaceDE w:val="0"/>
        <w:autoSpaceDN w:val="0"/>
        <w:adjustRightInd w:val="0"/>
        <w:ind w:left="567" w:hanging="567"/>
        <w:jc w:val="both"/>
      </w:pPr>
      <w:r w:rsidRPr="00BC1218">
        <w:t xml:space="preserve">                 Перечень работников и конкретный размер доплаты работникам определяется учреждением в соответствии с Федеральным законом от 28 декабря 2013 г. № 426-ФЗ «О специальной оценке условий труда».</w:t>
      </w:r>
    </w:p>
    <w:p w:rsidR="005F44B6" w:rsidRDefault="005F44B6" w:rsidP="00265AA6">
      <w:pPr>
        <w:autoSpaceDE w:val="0"/>
        <w:autoSpaceDN w:val="0"/>
        <w:adjustRightInd w:val="0"/>
        <w:ind w:left="567" w:hanging="567"/>
        <w:jc w:val="both"/>
      </w:pPr>
      <w:r w:rsidRPr="00BC1218">
        <w:t xml:space="preserve">         Установленные работнику размеры и (или) условия повышенной оплаты труда с вредными и (или) опасными условиями труда не могут быть ухудшены, а размеры снижены по сравнению с порядком, условиями и размерами фактически реализуемых компенсационных мер по состоянию на 01 января 2014 г. и результатов специальной оценки условий труда.</w:t>
      </w:r>
    </w:p>
    <w:p w:rsidR="00117FE1" w:rsidRDefault="00117FE1" w:rsidP="00265AA6">
      <w:pPr>
        <w:autoSpaceDE w:val="0"/>
        <w:autoSpaceDN w:val="0"/>
        <w:adjustRightInd w:val="0"/>
        <w:ind w:left="567" w:hanging="567"/>
        <w:jc w:val="both"/>
      </w:pPr>
    </w:p>
    <w:p w:rsidR="005F44B6" w:rsidRPr="00BC1218" w:rsidRDefault="005F44B6" w:rsidP="00265AA6">
      <w:pPr>
        <w:pStyle w:val="af0"/>
        <w:numPr>
          <w:ilvl w:val="0"/>
          <w:numId w:val="11"/>
        </w:numPr>
        <w:ind w:left="567" w:hanging="567"/>
        <w:jc w:val="both"/>
        <w:outlineLvl w:val="2"/>
        <w:rPr>
          <w:sz w:val="24"/>
          <w:szCs w:val="24"/>
        </w:rPr>
      </w:pPr>
      <w:r w:rsidRPr="00BC1218">
        <w:rPr>
          <w:sz w:val="24"/>
          <w:szCs w:val="24"/>
        </w:rPr>
        <w:lastRenderedPageBreak/>
        <w:t xml:space="preserve">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5F44B6" w:rsidRDefault="005F44B6" w:rsidP="005F44B6">
      <w:pPr>
        <w:autoSpaceDE w:val="0"/>
        <w:autoSpaceDN w:val="0"/>
        <w:adjustRightInd w:val="0"/>
        <w:ind w:left="567" w:hanging="567"/>
        <w:jc w:val="both"/>
        <w:outlineLvl w:val="2"/>
      </w:pPr>
    </w:p>
    <w:p w:rsidR="0020771D" w:rsidRDefault="0020771D" w:rsidP="005F44B6">
      <w:pPr>
        <w:autoSpaceDE w:val="0"/>
        <w:autoSpaceDN w:val="0"/>
        <w:adjustRightInd w:val="0"/>
        <w:ind w:left="567" w:hanging="567"/>
        <w:jc w:val="both"/>
        <w:outlineLvl w:val="2"/>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85"/>
        <w:gridCol w:w="3000"/>
      </w:tblGrid>
      <w:tr w:rsidR="005F44B6" w:rsidRPr="00BC1218" w:rsidTr="0020771D">
        <w:tc>
          <w:tcPr>
            <w:tcW w:w="567" w:type="dxa"/>
          </w:tcPr>
          <w:p w:rsidR="005F44B6" w:rsidRPr="00BC1218" w:rsidRDefault="005F44B6" w:rsidP="007420DF">
            <w:pPr>
              <w:autoSpaceDE w:val="0"/>
              <w:autoSpaceDN w:val="0"/>
              <w:adjustRightInd w:val="0"/>
              <w:jc w:val="center"/>
              <w:outlineLvl w:val="2"/>
            </w:pPr>
            <w:r w:rsidRPr="00BC1218">
              <w:t>№ п/п</w:t>
            </w:r>
          </w:p>
        </w:tc>
        <w:tc>
          <w:tcPr>
            <w:tcW w:w="5386" w:type="dxa"/>
          </w:tcPr>
          <w:p w:rsidR="005F44B6" w:rsidRPr="00BC1218" w:rsidRDefault="005F44B6" w:rsidP="007420DF">
            <w:pPr>
              <w:autoSpaceDE w:val="0"/>
              <w:autoSpaceDN w:val="0"/>
              <w:adjustRightInd w:val="0"/>
              <w:jc w:val="center"/>
              <w:outlineLvl w:val="2"/>
            </w:pPr>
            <w:r w:rsidRPr="00BC1218">
              <w:t>Наименование работ</w:t>
            </w:r>
          </w:p>
        </w:tc>
        <w:tc>
          <w:tcPr>
            <w:tcW w:w="3000" w:type="dxa"/>
          </w:tcPr>
          <w:p w:rsidR="005F44B6" w:rsidRPr="00BC1218" w:rsidRDefault="005F44B6" w:rsidP="00B21B9D">
            <w:pPr>
              <w:autoSpaceDE w:val="0"/>
              <w:autoSpaceDN w:val="0"/>
              <w:adjustRightInd w:val="0"/>
              <w:jc w:val="center"/>
              <w:outlineLvl w:val="2"/>
            </w:pPr>
            <w:r w:rsidRPr="00BC1218">
              <w:t>Размер выплаты в процентах к должностному окладу (ставке заработной платы)</w:t>
            </w:r>
          </w:p>
        </w:tc>
      </w:tr>
      <w:tr w:rsidR="005F44B6" w:rsidRPr="00BC1218" w:rsidTr="0020771D">
        <w:tc>
          <w:tcPr>
            <w:tcW w:w="567" w:type="dxa"/>
          </w:tcPr>
          <w:p w:rsidR="005F44B6" w:rsidRPr="00BC1218" w:rsidRDefault="005F44B6" w:rsidP="007420DF">
            <w:pPr>
              <w:autoSpaceDE w:val="0"/>
              <w:autoSpaceDN w:val="0"/>
              <w:adjustRightInd w:val="0"/>
              <w:jc w:val="center"/>
              <w:outlineLvl w:val="2"/>
            </w:pPr>
            <w:r w:rsidRPr="00BC1218">
              <w:t>1</w:t>
            </w:r>
          </w:p>
        </w:tc>
        <w:tc>
          <w:tcPr>
            <w:tcW w:w="5386" w:type="dxa"/>
          </w:tcPr>
          <w:p w:rsidR="005F44B6" w:rsidRPr="00BC1218" w:rsidRDefault="005F44B6" w:rsidP="007420DF">
            <w:pPr>
              <w:autoSpaceDE w:val="0"/>
              <w:autoSpaceDN w:val="0"/>
              <w:adjustRightInd w:val="0"/>
              <w:jc w:val="center"/>
              <w:outlineLvl w:val="2"/>
            </w:pPr>
            <w:r w:rsidRPr="00BC1218">
              <w:t>2</w:t>
            </w:r>
          </w:p>
        </w:tc>
        <w:tc>
          <w:tcPr>
            <w:tcW w:w="3000" w:type="dxa"/>
          </w:tcPr>
          <w:p w:rsidR="005F44B6" w:rsidRPr="00BC1218" w:rsidRDefault="005F44B6" w:rsidP="00B21B9D">
            <w:pPr>
              <w:autoSpaceDE w:val="0"/>
              <w:autoSpaceDN w:val="0"/>
              <w:adjustRightInd w:val="0"/>
              <w:jc w:val="center"/>
              <w:outlineLvl w:val="2"/>
            </w:pPr>
            <w:r w:rsidRPr="00BC1218">
              <w:t>3</w:t>
            </w:r>
          </w:p>
        </w:tc>
      </w:tr>
      <w:tr w:rsidR="00804804" w:rsidRPr="00BC1218" w:rsidTr="0020771D">
        <w:tc>
          <w:tcPr>
            <w:tcW w:w="567" w:type="dxa"/>
          </w:tcPr>
          <w:p w:rsidR="00804804" w:rsidRPr="00BC1218" w:rsidRDefault="00804804" w:rsidP="00C14455">
            <w:pPr>
              <w:numPr>
                <w:ilvl w:val="0"/>
                <w:numId w:val="1"/>
              </w:numPr>
              <w:autoSpaceDE w:val="0"/>
              <w:autoSpaceDN w:val="0"/>
              <w:adjustRightInd w:val="0"/>
              <w:jc w:val="both"/>
              <w:outlineLvl w:val="2"/>
            </w:pPr>
          </w:p>
        </w:tc>
        <w:tc>
          <w:tcPr>
            <w:tcW w:w="5386" w:type="dxa"/>
          </w:tcPr>
          <w:p w:rsidR="00804804" w:rsidRPr="00BC1218" w:rsidRDefault="00804804" w:rsidP="007420DF">
            <w:pPr>
              <w:pStyle w:val="ConsPlusNonformat"/>
              <w:widowControl/>
              <w:jc w:val="both"/>
              <w:rPr>
                <w:rFonts w:ascii="Times New Roman" w:hAnsi="Times New Roman" w:cs="Times New Roman"/>
                <w:sz w:val="24"/>
                <w:szCs w:val="24"/>
              </w:rPr>
            </w:pPr>
            <w:r w:rsidRPr="00BC1218">
              <w:rPr>
                <w:rFonts w:ascii="Times New Roman" w:hAnsi="Times New Roman" w:cs="Times New Roman"/>
                <w:sz w:val="24"/>
                <w:szCs w:val="24"/>
              </w:rPr>
              <w:t xml:space="preserve">За индивидуальное обучение на дому больных детей (при наличии соответствующего медицинского заключения) учителям </w:t>
            </w:r>
          </w:p>
        </w:tc>
        <w:tc>
          <w:tcPr>
            <w:tcW w:w="3000" w:type="dxa"/>
            <w:vAlign w:val="center"/>
          </w:tcPr>
          <w:p w:rsidR="00804804" w:rsidRPr="00BC1218" w:rsidRDefault="00804804" w:rsidP="00B21B9D">
            <w:pPr>
              <w:autoSpaceDE w:val="0"/>
              <w:autoSpaceDN w:val="0"/>
              <w:adjustRightInd w:val="0"/>
              <w:jc w:val="center"/>
              <w:outlineLvl w:val="2"/>
            </w:pPr>
            <w:r w:rsidRPr="00BC1218">
              <w:t>20</w:t>
            </w:r>
          </w:p>
        </w:tc>
      </w:tr>
      <w:tr w:rsidR="00804804" w:rsidRPr="00BC1218" w:rsidTr="0020771D">
        <w:tc>
          <w:tcPr>
            <w:tcW w:w="567" w:type="dxa"/>
          </w:tcPr>
          <w:p w:rsidR="00804804" w:rsidRPr="00BC1218" w:rsidRDefault="00804804" w:rsidP="00C14455">
            <w:pPr>
              <w:numPr>
                <w:ilvl w:val="0"/>
                <w:numId w:val="1"/>
              </w:numPr>
              <w:autoSpaceDE w:val="0"/>
              <w:autoSpaceDN w:val="0"/>
              <w:adjustRightInd w:val="0"/>
              <w:jc w:val="both"/>
            </w:pPr>
          </w:p>
        </w:tc>
        <w:tc>
          <w:tcPr>
            <w:tcW w:w="5386" w:type="dxa"/>
          </w:tcPr>
          <w:p w:rsidR="00804804" w:rsidRPr="00BC1218" w:rsidRDefault="00863DAD" w:rsidP="00863DAD">
            <w:pPr>
              <w:autoSpaceDE w:val="0"/>
              <w:autoSpaceDN w:val="0"/>
              <w:adjustRightInd w:val="0"/>
              <w:jc w:val="both"/>
            </w:pPr>
            <w:r w:rsidRPr="00BC1218">
              <w:t>Педагогическим работникам</w:t>
            </w:r>
            <w:r w:rsidR="00804804" w:rsidRPr="00BC1218">
              <w:t xml:space="preserve"> за организацию трудового обучения, общественно-полезного, производительного труда и профориентацию </w:t>
            </w:r>
          </w:p>
        </w:tc>
        <w:tc>
          <w:tcPr>
            <w:tcW w:w="3000" w:type="dxa"/>
            <w:vAlign w:val="center"/>
          </w:tcPr>
          <w:p w:rsidR="00804804" w:rsidRPr="00BC1218" w:rsidRDefault="007420DF" w:rsidP="00B21B9D">
            <w:pPr>
              <w:autoSpaceDE w:val="0"/>
              <w:autoSpaceDN w:val="0"/>
              <w:adjustRightInd w:val="0"/>
              <w:jc w:val="center"/>
              <w:outlineLvl w:val="2"/>
            </w:pPr>
            <w:r w:rsidRPr="00BC1218">
              <w:t>25</w:t>
            </w:r>
          </w:p>
        </w:tc>
      </w:tr>
      <w:tr w:rsidR="00B21B9D" w:rsidRPr="00BC1218" w:rsidTr="0020771D">
        <w:trPr>
          <w:trHeight w:val="548"/>
        </w:trPr>
        <w:tc>
          <w:tcPr>
            <w:tcW w:w="567" w:type="dxa"/>
            <w:vMerge w:val="restart"/>
          </w:tcPr>
          <w:p w:rsidR="00B21B9D" w:rsidRPr="00BC1218" w:rsidRDefault="00B21B9D" w:rsidP="00C14455">
            <w:pPr>
              <w:numPr>
                <w:ilvl w:val="0"/>
                <w:numId w:val="1"/>
              </w:numPr>
              <w:autoSpaceDE w:val="0"/>
              <w:autoSpaceDN w:val="0"/>
              <w:adjustRightInd w:val="0"/>
              <w:jc w:val="both"/>
            </w:pPr>
          </w:p>
        </w:tc>
        <w:tc>
          <w:tcPr>
            <w:tcW w:w="5386" w:type="dxa"/>
          </w:tcPr>
          <w:p w:rsidR="00B21B9D" w:rsidRPr="00BC1218" w:rsidRDefault="00B21B9D" w:rsidP="00804804">
            <w:pPr>
              <w:autoSpaceDE w:val="0"/>
              <w:autoSpaceDN w:val="0"/>
              <w:adjustRightInd w:val="0"/>
              <w:jc w:val="both"/>
            </w:pPr>
            <w:r w:rsidRPr="00BC1218">
              <w:t>Учителям, преподавателям за классное руководство</w:t>
            </w:r>
          </w:p>
          <w:p w:rsidR="00B21B9D" w:rsidRPr="00BC1218" w:rsidRDefault="00B21B9D" w:rsidP="00804804">
            <w:pPr>
              <w:autoSpaceDE w:val="0"/>
              <w:autoSpaceDN w:val="0"/>
              <w:adjustRightInd w:val="0"/>
              <w:jc w:val="both"/>
            </w:pPr>
            <w:r w:rsidRPr="00BC1218">
              <w:t>(руководство группой):</w:t>
            </w:r>
          </w:p>
        </w:tc>
        <w:tc>
          <w:tcPr>
            <w:tcW w:w="3000" w:type="dxa"/>
            <w:vAlign w:val="center"/>
          </w:tcPr>
          <w:p w:rsidR="00B21B9D" w:rsidRPr="00BC1218" w:rsidRDefault="00B21B9D" w:rsidP="00B21B9D">
            <w:pPr>
              <w:autoSpaceDE w:val="0"/>
              <w:autoSpaceDN w:val="0"/>
              <w:adjustRightInd w:val="0"/>
              <w:jc w:val="center"/>
            </w:pPr>
          </w:p>
          <w:p w:rsidR="00B21B9D" w:rsidRPr="00BC1218" w:rsidRDefault="00B21B9D" w:rsidP="00B21B9D">
            <w:pPr>
              <w:autoSpaceDE w:val="0"/>
              <w:autoSpaceDN w:val="0"/>
              <w:adjustRightInd w:val="0"/>
              <w:jc w:val="center"/>
            </w:pPr>
          </w:p>
        </w:tc>
      </w:tr>
      <w:tr w:rsidR="00B21B9D" w:rsidRPr="00BC1218" w:rsidTr="0020771D">
        <w:trPr>
          <w:trHeight w:val="290"/>
        </w:trPr>
        <w:tc>
          <w:tcPr>
            <w:tcW w:w="567" w:type="dxa"/>
            <w:vMerge/>
          </w:tcPr>
          <w:p w:rsidR="00B21B9D" w:rsidRPr="00BC1218" w:rsidRDefault="00B21B9D" w:rsidP="00C14455">
            <w:pPr>
              <w:numPr>
                <w:ilvl w:val="0"/>
                <w:numId w:val="1"/>
              </w:numPr>
              <w:autoSpaceDE w:val="0"/>
              <w:autoSpaceDN w:val="0"/>
              <w:adjustRightInd w:val="0"/>
              <w:jc w:val="both"/>
            </w:pPr>
          </w:p>
        </w:tc>
        <w:tc>
          <w:tcPr>
            <w:tcW w:w="5386" w:type="dxa"/>
          </w:tcPr>
          <w:p w:rsidR="00B21B9D" w:rsidRPr="00BC1218" w:rsidRDefault="00B21B9D" w:rsidP="00804804">
            <w:pPr>
              <w:autoSpaceDE w:val="0"/>
              <w:autoSpaceDN w:val="0"/>
              <w:adjustRightInd w:val="0"/>
              <w:jc w:val="both"/>
            </w:pPr>
            <w:r w:rsidRPr="00BC1218">
              <w:t>1-4-х классов</w:t>
            </w:r>
          </w:p>
        </w:tc>
        <w:tc>
          <w:tcPr>
            <w:tcW w:w="3000" w:type="dxa"/>
            <w:vAlign w:val="center"/>
          </w:tcPr>
          <w:p w:rsidR="00B21B9D" w:rsidRPr="00BC1218" w:rsidRDefault="00B21B9D" w:rsidP="00B21B9D">
            <w:pPr>
              <w:autoSpaceDE w:val="0"/>
              <w:autoSpaceDN w:val="0"/>
              <w:adjustRightInd w:val="0"/>
              <w:jc w:val="center"/>
            </w:pPr>
            <w:r w:rsidRPr="00BC1218">
              <w:t>30</w:t>
            </w:r>
          </w:p>
        </w:tc>
      </w:tr>
      <w:tr w:rsidR="00B21B9D" w:rsidRPr="00BC1218" w:rsidTr="0020771D">
        <w:trPr>
          <w:trHeight w:val="258"/>
        </w:trPr>
        <w:tc>
          <w:tcPr>
            <w:tcW w:w="567" w:type="dxa"/>
            <w:vMerge/>
          </w:tcPr>
          <w:p w:rsidR="00B21B9D" w:rsidRPr="00BC1218" w:rsidRDefault="00B21B9D" w:rsidP="00C14455">
            <w:pPr>
              <w:numPr>
                <w:ilvl w:val="0"/>
                <w:numId w:val="1"/>
              </w:numPr>
              <w:autoSpaceDE w:val="0"/>
              <w:autoSpaceDN w:val="0"/>
              <w:adjustRightInd w:val="0"/>
              <w:jc w:val="both"/>
            </w:pPr>
          </w:p>
        </w:tc>
        <w:tc>
          <w:tcPr>
            <w:tcW w:w="5386" w:type="dxa"/>
          </w:tcPr>
          <w:p w:rsidR="00B21B9D" w:rsidRPr="00BC1218" w:rsidRDefault="00B21B9D" w:rsidP="00804804">
            <w:pPr>
              <w:autoSpaceDE w:val="0"/>
              <w:autoSpaceDN w:val="0"/>
              <w:adjustRightInd w:val="0"/>
              <w:jc w:val="both"/>
            </w:pPr>
            <w:r w:rsidRPr="00BC1218">
              <w:t>5-11-х классов</w:t>
            </w:r>
          </w:p>
        </w:tc>
        <w:tc>
          <w:tcPr>
            <w:tcW w:w="3000" w:type="dxa"/>
            <w:vAlign w:val="center"/>
          </w:tcPr>
          <w:p w:rsidR="00B21B9D" w:rsidRPr="00BC1218" w:rsidRDefault="00B21B9D" w:rsidP="00B21B9D">
            <w:pPr>
              <w:autoSpaceDE w:val="0"/>
              <w:autoSpaceDN w:val="0"/>
              <w:adjustRightInd w:val="0"/>
              <w:jc w:val="center"/>
            </w:pPr>
            <w:r w:rsidRPr="00BC1218">
              <w:t>35</w:t>
            </w:r>
          </w:p>
        </w:tc>
      </w:tr>
      <w:tr w:rsidR="00804804" w:rsidRPr="00BC1218" w:rsidTr="0020771D">
        <w:tc>
          <w:tcPr>
            <w:tcW w:w="567" w:type="dxa"/>
          </w:tcPr>
          <w:p w:rsidR="00804804" w:rsidRPr="00BC1218" w:rsidRDefault="00804804" w:rsidP="00C14455">
            <w:pPr>
              <w:numPr>
                <w:ilvl w:val="0"/>
                <w:numId w:val="1"/>
              </w:numPr>
              <w:autoSpaceDE w:val="0"/>
              <w:autoSpaceDN w:val="0"/>
              <w:adjustRightInd w:val="0"/>
              <w:jc w:val="both"/>
            </w:pPr>
          </w:p>
        </w:tc>
        <w:tc>
          <w:tcPr>
            <w:tcW w:w="5386" w:type="dxa"/>
          </w:tcPr>
          <w:p w:rsidR="00804804" w:rsidRPr="00BC1218" w:rsidRDefault="00804804" w:rsidP="00804804">
            <w:pPr>
              <w:autoSpaceDE w:val="0"/>
              <w:autoSpaceDN w:val="0"/>
              <w:adjustRightInd w:val="0"/>
              <w:jc w:val="both"/>
            </w:pPr>
            <w:r w:rsidRPr="00BC1218">
              <w:t>Учителям 1-4-х классов за проверку письменных работ</w:t>
            </w:r>
          </w:p>
        </w:tc>
        <w:tc>
          <w:tcPr>
            <w:tcW w:w="3000" w:type="dxa"/>
            <w:vAlign w:val="center"/>
          </w:tcPr>
          <w:p w:rsidR="00804804" w:rsidRPr="00BC1218" w:rsidRDefault="00804804" w:rsidP="00B21B9D">
            <w:pPr>
              <w:autoSpaceDE w:val="0"/>
              <w:autoSpaceDN w:val="0"/>
              <w:adjustRightInd w:val="0"/>
              <w:jc w:val="center"/>
            </w:pPr>
            <w:r w:rsidRPr="00BC1218">
              <w:t>10</w:t>
            </w:r>
          </w:p>
        </w:tc>
      </w:tr>
      <w:tr w:rsidR="00B21B9D" w:rsidRPr="00BC1218" w:rsidTr="0020771D">
        <w:trPr>
          <w:trHeight w:val="438"/>
        </w:trPr>
        <w:tc>
          <w:tcPr>
            <w:tcW w:w="567" w:type="dxa"/>
            <w:vMerge w:val="restart"/>
          </w:tcPr>
          <w:p w:rsidR="00B21B9D" w:rsidRPr="00BC1218" w:rsidRDefault="00B21B9D" w:rsidP="00C14455">
            <w:pPr>
              <w:numPr>
                <w:ilvl w:val="0"/>
                <w:numId w:val="1"/>
              </w:numPr>
              <w:autoSpaceDE w:val="0"/>
              <w:autoSpaceDN w:val="0"/>
              <w:adjustRightInd w:val="0"/>
              <w:jc w:val="both"/>
            </w:pPr>
          </w:p>
        </w:tc>
        <w:tc>
          <w:tcPr>
            <w:tcW w:w="5386" w:type="dxa"/>
          </w:tcPr>
          <w:p w:rsidR="00B21B9D" w:rsidRPr="00BC1218" w:rsidRDefault="00B21B9D" w:rsidP="00804804">
            <w:pPr>
              <w:autoSpaceDE w:val="0"/>
              <w:autoSpaceDN w:val="0"/>
              <w:adjustRightInd w:val="0"/>
              <w:jc w:val="both"/>
            </w:pPr>
            <w:r w:rsidRPr="00BC1218">
              <w:t>Учителям, преподавателям за проверку письменных работ, из расчета педагогической нагрузки, по:</w:t>
            </w:r>
          </w:p>
        </w:tc>
        <w:tc>
          <w:tcPr>
            <w:tcW w:w="3000" w:type="dxa"/>
            <w:vAlign w:val="center"/>
          </w:tcPr>
          <w:p w:rsidR="00B21B9D" w:rsidRPr="00BC1218" w:rsidRDefault="00B21B9D" w:rsidP="00B21B9D">
            <w:pPr>
              <w:autoSpaceDE w:val="0"/>
              <w:autoSpaceDN w:val="0"/>
              <w:adjustRightInd w:val="0"/>
              <w:jc w:val="center"/>
            </w:pPr>
          </w:p>
          <w:p w:rsidR="00B21B9D" w:rsidRPr="00BC1218" w:rsidRDefault="00B21B9D" w:rsidP="00B21B9D">
            <w:pPr>
              <w:autoSpaceDE w:val="0"/>
              <w:autoSpaceDN w:val="0"/>
              <w:adjustRightInd w:val="0"/>
              <w:jc w:val="center"/>
            </w:pPr>
          </w:p>
        </w:tc>
      </w:tr>
      <w:tr w:rsidR="00B21B9D" w:rsidRPr="00BC1218" w:rsidTr="0020771D">
        <w:trPr>
          <w:trHeight w:val="290"/>
        </w:trPr>
        <w:tc>
          <w:tcPr>
            <w:tcW w:w="567" w:type="dxa"/>
            <w:vMerge/>
          </w:tcPr>
          <w:p w:rsidR="00B21B9D" w:rsidRPr="00BC1218" w:rsidRDefault="00B21B9D" w:rsidP="00C14455">
            <w:pPr>
              <w:numPr>
                <w:ilvl w:val="0"/>
                <w:numId w:val="1"/>
              </w:numPr>
              <w:autoSpaceDE w:val="0"/>
              <w:autoSpaceDN w:val="0"/>
              <w:adjustRightInd w:val="0"/>
              <w:jc w:val="both"/>
            </w:pPr>
          </w:p>
        </w:tc>
        <w:tc>
          <w:tcPr>
            <w:tcW w:w="5386" w:type="dxa"/>
          </w:tcPr>
          <w:p w:rsidR="00B21B9D" w:rsidRPr="00BC1218" w:rsidRDefault="00B21B9D" w:rsidP="00C14455">
            <w:pPr>
              <w:pStyle w:val="af0"/>
              <w:numPr>
                <w:ilvl w:val="0"/>
                <w:numId w:val="12"/>
              </w:numPr>
              <w:ind w:left="432"/>
              <w:jc w:val="both"/>
              <w:rPr>
                <w:sz w:val="24"/>
                <w:szCs w:val="24"/>
              </w:rPr>
            </w:pPr>
            <w:r w:rsidRPr="00BC1218">
              <w:rPr>
                <w:sz w:val="24"/>
                <w:szCs w:val="24"/>
              </w:rPr>
              <w:t xml:space="preserve">русскому языку, </w:t>
            </w:r>
          </w:p>
          <w:p w:rsidR="00B21B9D" w:rsidRPr="00BC1218" w:rsidRDefault="00B21B9D" w:rsidP="00C14455">
            <w:pPr>
              <w:pStyle w:val="af0"/>
              <w:numPr>
                <w:ilvl w:val="0"/>
                <w:numId w:val="12"/>
              </w:numPr>
              <w:ind w:left="432"/>
              <w:jc w:val="both"/>
              <w:rPr>
                <w:sz w:val="24"/>
                <w:szCs w:val="24"/>
              </w:rPr>
            </w:pPr>
            <w:r w:rsidRPr="00BC1218">
              <w:rPr>
                <w:sz w:val="24"/>
                <w:szCs w:val="24"/>
              </w:rPr>
              <w:t xml:space="preserve">литературе, </w:t>
            </w:r>
          </w:p>
          <w:p w:rsidR="00B21B9D" w:rsidRPr="00BC1218" w:rsidRDefault="00B21B9D" w:rsidP="00C14455">
            <w:pPr>
              <w:pStyle w:val="af0"/>
              <w:numPr>
                <w:ilvl w:val="0"/>
                <w:numId w:val="12"/>
              </w:numPr>
              <w:ind w:left="432"/>
              <w:jc w:val="both"/>
              <w:rPr>
                <w:sz w:val="24"/>
                <w:szCs w:val="24"/>
              </w:rPr>
            </w:pPr>
            <w:r w:rsidRPr="00BC1218">
              <w:rPr>
                <w:sz w:val="24"/>
                <w:szCs w:val="24"/>
              </w:rPr>
              <w:t>математике</w:t>
            </w:r>
          </w:p>
        </w:tc>
        <w:tc>
          <w:tcPr>
            <w:tcW w:w="3000" w:type="dxa"/>
            <w:vAlign w:val="center"/>
          </w:tcPr>
          <w:p w:rsidR="00B21B9D" w:rsidRPr="00BC1218" w:rsidRDefault="00B21B9D" w:rsidP="00B21B9D">
            <w:pPr>
              <w:autoSpaceDE w:val="0"/>
              <w:autoSpaceDN w:val="0"/>
              <w:adjustRightInd w:val="0"/>
              <w:jc w:val="center"/>
            </w:pPr>
            <w:r w:rsidRPr="00BC1218">
              <w:t>15</w:t>
            </w:r>
          </w:p>
        </w:tc>
      </w:tr>
      <w:tr w:rsidR="00B21B9D" w:rsidRPr="00BC1218" w:rsidTr="0020771D">
        <w:trPr>
          <w:trHeight w:val="531"/>
        </w:trPr>
        <w:tc>
          <w:tcPr>
            <w:tcW w:w="567" w:type="dxa"/>
            <w:vMerge/>
          </w:tcPr>
          <w:p w:rsidR="00B21B9D" w:rsidRPr="00BC1218" w:rsidRDefault="00B21B9D" w:rsidP="00C14455">
            <w:pPr>
              <w:numPr>
                <w:ilvl w:val="0"/>
                <w:numId w:val="1"/>
              </w:numPr>
              <w:autoSpaceDE w:val="0"/>
              <w:autoSpaceDN w:val="0"/>
              <w:adjustRightInd w:val="0"/>
              <w:jc w:val="both"/>
            </w:pPr>
          </w:p>
        </w:tc>
        <w:tc>
          <w:tcPr>
            <w:tcW w:w="5386" w:type="dxa"/>
          </w:tcPr>
          <w:p w:rsidR="00B21B9D" w:rsidRPr="00BC1218" w:rsidRDefault="00B21B9D" w:rsidP="00C14455">
            <w:pPr>
              <w:pStyle w:val="af0"/>
              <w:numPr>
                <w:ilvl w:val="0"/>
                <w:numId w:val="13"/>
              </w:numPr>
              <w:ind w:left="432"/>
              <w:jc w:val="both"/>
              <w:rPr>
                <w:sz w:val="24"/>
                <w:szCs w:val="24"/>
              </w:rPr>
            </w:pPr>
            <w:r w:rsidRPr="00BC1218">
              <w:rPr>
                <w:sz w:val="24"/>
                <w:szCs w:val="24"/>
              </w:rPr>
              <w:t xml:space="preserve">иностранному языку, </w:t>
            </w:r>
          </w:p>
          <w:p w:rsidR="00B21B9D" w:rsidRPr="00BC1218" w:rsidRDefault="00B21B9D" w:rsidP="00C14455">
            <w:pPr>
              <w:pStyle w:val="af0"/>
              <w:numPr>
                <w:ilvl w:val="0"/>
                <w:numId w:val="13"/>
              </w:numPr>
              <w:ind w:left="432"/>
              <w:jc w:val="both"/>
              <w:rPr>
                <w:sz w:val="24"/>
                <w:szCs w:val="24"/>
              </w:rPr>
            </w:pPr>
            <w:r w:rsidRPr="00BC1218">
              <w:rPr>
                <w:sz w:val="24"/>
                <w:szCs w:val="24"/>
              </w:rPr>
              <w:t xml:space="preserve">черчению, </w:t>
            </w:r>
          </w:p>
          <w:p w:rsidR="00B21B9D" w:rsidRPr="00BC1218" w:rsidRDefault="00B21B9D" w:rsidP="00C14455">
            <w:pPr>
              <w:pStyle w:val="af0"/>
              <w:numPr>
                <w:ilvl w:val="0"/>
                <w:numId w:val="13"/>
              </w:numPr>
              <w:ind w:left="432"/>
              <w:jc w:val="both"/>
              <w:rPr>
                <w:sz w:val="24"/>
                <w:szCs w:val="24"/>
              </w:rPr>
            </w:pPr>
            <w:r w:rsidRPr="00BC1218">
              <w:rPr>
                <w:sz w:val="24"/>
                <w:szCs w:val="24"/>
              </w:rPr>
              <w:t xml:space="preserve">технической механике, </w:t>
            </w:r>
          </w:p>
          <w:p w:rsidR="00B21B9D" w:rsidRPr="00BC1218" w:rsidRDefault="00B21B9D" w:rsidP="00C14455">
            <w:pPr>
              <w:pStyle w:val="af0"/>
              <w:numPr>
                <w:ilvl w:val="0"/>
                <w:numId w:val="13"/>
              </w:numPr>
              <w:ind w:left="432"/>
              <w:jc w:val="both"/>
              <w:rPr>
                <w:sz w:val="24"/>
                <w:szCs w:val="24"/>
              </w:rPr>
            </w:pPr>
            <w:r w:rsidRPr="00BC1218">
              <w:rPr>
                <w:sz w:val="24"/>
                <w:szCs w:val="24"/>
              </w:rPr>
              <w:t xml:space="preserve">физике, </w:t>
            </w:r>
          </w:p>
          <w:p w:rsidR="00B21B9D" w:rsidRPr="00BC1218" w:rsidRDefault="00B21B9D" w:rsidP="00C14455">
            <w:pPr>
              <w:pStyle w:val="af0"/>
              <w:numPr>
                <w:ilvl w:val="0"/>
                <w:numId w:val="13"/>
              </w:numPr>
              <w:ind w:left="432"/>
              <w:jc w:val="both"/>
              <w:rPr>
                <w:sz w:val="24"/>
                <w:szCs w:val="24"/>
              </w:rPr>
            </w:pPr>
            <w:r w:rsidRPr="00BC1218">
              <w:rPr>
                <w:sz w:val="24"/>
                <w:szCs w:val="24"/>
              </w:rPr>
              <w:t xml:space="preserve">химии, </w:t>
            </w:r>
          </w:p>
          <w:p w:rsidR="00B21B9D" w:rsidRPr="00BC1218" w:rsidRDefault="00B21B9D" w:rsidP="00C14455">
            <w:pPr>
              <w:pStyle w:val="af0"/>
              <w:numPr>
                <w:ilvl w:val="0"/>
                <w:numId w:val="13"/>
              </w:numPr>
              <w:ind w:left="432"/>
              <w:jc w:val="both"/>
              <w:rPr>
                <w:sz w:val="24"/>
                <w:szCs w:val="24"/>
              </w:rPr>
            </w:pPr>
            <w:r w:rsidRPr="00BC1218">
              <w:rPr>
                <w:sz w:val="24"/>
                <w:szCs w:val="24"/>
              </w:rPr>
              <w:t>биологии,</w:t>
            </w:r>
          </w:p>
          <w:p w:rsidR="00B21B9D" w:rsidRPr="00BC1218" w:rsidRDefault="00B21B9D" w:rsidP="00C14455">
            <w:pPr>
              <w:pStyle w:val="af0"/>
              <w:numPr>
                <w:ilvl w:val="0"/>
                <w:numId w:val="13"/>
              </w:numPr>
              <w:ind w:left="432"/>
              <w:jc w:val="both"/>
              <w:rPr>
                <w:sz w:val="24"/>
                <w:szCs w:val="24"/>
              </w:rPr>
            </w:pPr>
            <w:r w:rsidRPr="00BC1218">
              <w:rPr>
                <w:sz w:val="24"/>
                <w:szCs w:val="24"/>
              </w:rPr>
              <w:t xml:space="preserve">истории, </w:t>
            </w:r>
          </w:p>
          <w:p w:rsidR="00B21B9D" w:rsidRPr="00BC1218" w:rsidRDefault="00B21B9D" w:rsidP="00C14455">
            <w:pPr>
              <w:pStyle w:val="af0"/>
              <w:numPr>
                <w:ilvl w:val="0"/>
                <w:numId w:val="13"/>
              </w:numPr>
              <w:ind w:left="432"/>
              <w:jc w:val="both"/>
              <w:rPr>
                <w:sz w:val="24"/>
                <w:szCs w:val="24"/>
              </w:rPr>
            </w:pPr>
            <w:r w:rsidRPr="00BC1218">
              <w:rPr>
                <w:sz w:val="24"/>
                <w:szCs w:val="24"/>
              </w:rPr>
              <w:t xml:space="preserve">географии, </w:t>
            </w:r>
          </w:p>
          <w:p w:rsidR="00B21B9D" w:rsidRPr="00BC1218" w:rsidRDefault="00B21B9D" w:rsidP="00C14455">
            <w:pPr>
              <w:pStyle w:val="af0"/>
              <w:numPr>
                <w:ilvl w:val="0"/>
                <w:numId w:val="13"/>
              </w:numPr>
              <w:ind w:left="432"/>
              <w:jc w:val="both"/>
              <w:rPr>
                <w:sz w:val="24"/>
                <w:szCs w:val="24"/>
              </w:rPr>
            </w:pPr>
            <w:r w:rsidRPr="00BC1218">
              <w:rPr>
                <w:sz w:val="24"/>
                <w:szCs w:val="24"/>
              </w:rPr>
              <w:t>ОБЖ</w:t>
            </w:r>
          </w:p>
        </w:tc>
        <w:tc>
          <w:tcPr>
            <w:tcW w:w="3000" w:type="dxa"/>
            <w:vAlign w:val="center"/>
          </w:tcPr>
          <w:p w:rsidR="00B21B9D" w:rsidRPr="00BC1218" w:rsidRDefault="00B21B9D" w:rsidP="00B21B9D">
            <w:pPr>
              <w:autoSpaceDE w:val="0"/>
              <w:autoSpaceDN w:val="0"/>
              <w:adjustRightInd w:val="0"/>
              <w:jc w:val="center"/>
            </w:pPr>
          </w:p>
          <w:p w:rsidR="00B21B9D" w:rsidRPr="00BC1218" w:rsidRDefault="00B21B9D" w:rsidP="00B21B9D">
            <w:pPr>
              <w:autoSpaceDE w:val="0"/>
              <w:autoSpaceDN w:val="0"/>
              <w:adjustRightInd w:val="0"/>
              <w:jc w:val="center"/>
            </w:pPr>
            <w:r w:rsidRPr="00BC1218">
              <w:t>10</w:t>
            </w:r>
          </w:p>
        </w:tc>
      </w:tr>
      <w:tr w:rsidR="00804804" w:rsidRPr="00BC1218" w:rsidTr="0020771D">
        <w:tc>
          <w:tcPr>
            <w:tcW w:w="567" w:type="dxa"/>
          </w:tcPr>
          <w:p w:rsidR="00804804" w:rsidRPr="00BC1218" w:rsidRDefault="00804804" w:rsidP="00C14455">
            <w:pPr>
              <w:numPr>
                <w:ilvl w:val="0"/>
                <w:numId w:val="1"/>
              </w:numPr>
              <w:autoSpaceDE w:val="0"/>
              <w:autoSpaceDN w:val="0"/>
              <w:adjustRightInd w:val="0"/>
              <w:jc w:val="both"/>
            </w:pPr>
          </w:p>
        </w:tc>
        <w:tc>
          <w:tcPr>
            <w:tcW w:w="5386" w:type="dxa"/>
          </w:tcPr>
          <w:p w:rsidR="00B21B9D" w:rsidRPr="00BC1218" w:rsidRDefault="00863DAD" w:rsidP="00804804">
            <w:pPr>
              <w:autoSpaceDE w:val="0"/>
              <w:autoSpaceDN w:val="0"/>
              <w:adjustRightInd w:val="0"/>
              <w:jc w:val="both"/>
            </w:pPr>
            <w:r w:rsidRPr="00BC1218">
              <w:t>Заместителю директора, учителям</w:t>
            </w:r>
            <w:r w:rsidR="00B21B9D" w:rsidRPr="00BC1218">
              <w:t xml:space="preserve">: </w:t>
            </w:r>
          </w:p>
          <w:p w:rsidR="00B21B9D" w:rsidRPr="00BC1218" w:rsidRDefault="000305AF" w:rsidP="000305AF">
            <w:pPr>
              <w:pStyle w:val="af0"/>
              <w:numPr>
                <w:ilvl w:val="0"/>
                <w:numId w:val="14"/>
              </w:numPr>
              <w:ind w:left="432"/>
              <w:rPr>
                <w:sz w:val="24"/>
                <w:szCs w:val="24"/>
              </w:rPr>
            </w:pPr>
            <w:r>
              <w:rPr>
                <w:sz w:val="24"/>
                <w:szCs w:val="24"/>
              </w:rPr>
              <w:t>з</w:t>
            </w:r>
            <w:r w:rsidR="00863DAD" w:rsidRPr="00BC1218">
              <w:rPr>
                <w:sz w:val="24"/>
                <w:szCs w:val="24"/>
              </w:rPr>
              <w:t>а</w:t>
            </w:r>
            <w:r>
              <w:rPr>
                <w:sz w:val="24"/>
                <w:szCs w:val="24"/>
              </w:rPr>
              <w:t xml:space="preserve"> </w:t>
            </w:r>
            <w:r w:rsidR="00863DAD" w:rsidRPr="00BC1218">
              <w:rPr>
                <w:sz w:val="24"/>
                <w:szCs w:val="24"/>
              </w:rPr>
              <w:t xml:space="preserve">руководство </w:t>
            </w:r>
            <w:r w:rsidR="00804804" w:rsidRPr="00BC1218">
              <w:rPr>
                <w:sz w:val="24"/>
                <w:szCs w:val="24"/>
              </w:rPr>
              <w:t xml:space="preserve">методическими объединениями, </w:t>
            </w:r>
          </w:p>
          <w:p w:rsidR="00804804" w:rsidRPr="00BC1218" w:rsidRDefault="00804804" w:rsidP="00C14455">
            <w:pPr>
              <w:pStyle w:val="af0"/>
              <w:numPr>
                <w:ilvl w:val="0"/>
                <w:numId w:val="14"/>
              </w:numPr>
              <w:ind w:left="432"/>
              <w:jc w:val="both"/>
              <w:rPr>
                <w:sz w:val="24"/>
                <w:szCs w:val="24"/>
              </w:rPr>
            </w:pPr>
            <w:r w:rsidRPr="00BC1218">
              <w:rPr>
                <w:sz w:val="24"/>
                <w:szCs w:val="24"/>
              </w:rPr>
              <w:t>за работу в аттестационных комиссиях</w:t>
            </w:r>
          </w:p>
        </w:tc>
        <w:tc>
          <w:tcPr>
            <w:tcW w:w="3000" w:type="dxa"/>
            <w:vAlign w:val="center"/>
          </w:tcPr>
          <w:p w:rsidR="00863DAD" w:rsidRPr="00BC1218" w:rsidRDefault="00863DAD" w:rsidP="00B21B9D">
            <w:pPr>
              <w:autoSpaceDE w:val="0"/>
              <w:autoSpaceDN w:val="0"/>
              <w:adjustRightInd w:val="0"/>
              <w:jc w:val="center"/>
            </w:pPr>
          </w:p>
          <w:p w:rsidR="00804804" w:rsidRPr="00BC1218" w:rsidRDefault="00804804" w:rsidP="00B21B9D">
            <w:pPr>
              <w:autoSpaceDE w:val="0"/>
              <w:autoSpaceDN w:val="0"/>
              <w:adjustRightInd w:val="0"/>
              <w:jc w:val="center"/>
            </w:pPr>
            <w:r w:rsidRPr="00BC1218">
              <w:t>15</w:t>
            </w:r>
          </w:p>
        </w:tc>
      </w:tr>
    </w:tbl>
    <w:p w:rsidR="005F44B6" w:rsidRPr="00BC1218" w:rsidRDefault="005F44B6" w:rsidP="005F44B6">
      <w:pPr>
        <w:autoSpaceDE w:val="0"/>
        <w:autoSpaceDN w:val="0"/>
        <w:adjustRightInd w:val="0"/>
        <w:ind w:firstLine="709"/>
        <w:jc w:val="both"/>
      </w:pPr>
    </w:p>
    <w:p w:rsidR="005F44B6" w:rsidRPr="00BC1218" w:rsidRDefault="005F44B6" w:rsidP="005F44B6">
      <w:pPr>
        <w:autoSpaceDE w:val="0"/>
        <w:autoSpaceDN w:val="0"/>
        <w:adjustRightInd w:val="0"/>
        <w:ind w:firstLine="709"/>
        <w:jc w:val="both"/>
      </w:pPr>
      <w:r w:rsidRPr="00BC1218">
        <w:t>Примечания к таблице:</w:t>
      </w:r>
    </w:p>
    <w:p w:rsidR="005F44B6" w:rsidRPr="00BC1218" w:rsidRDefault="005F44B6" w:rsidP="00321F06">
      <w:pPr>
        <w:autoSpaceDE w:val="0"/>
        <w:autoSpaceDN w:val="0"/>
        <w:adjustRightInd w:val="0"/>
        <w:ind w:left="426" w:firstLine="709"/>
        <w:jc w:val="both"/>
      </w:pPr>
      <w:r w:rsidRPr="00BC1218">
        <w:t>В случаях, когда работникам предусмотрены выплаты в процентах к должностному окладу, ставке заработной платы по 2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804804" w:rsidRPr="00BC1218" w:rsidRDefault="00804804" w:rsidP="00321F06">
      <w:pPr>
        <w:autoSpaceDE w:val="0"/>
        <w:autoSpaceDN w:val="0"/>
        <w:adjustRightInd w:val="0"/>
        <w:ind w:left="426" w:firstLine="709"/>
        <w:jc w:val="both"/>
      </w:pPr>
      <w:r w:rsidRPr="00BC1218">
        <w:lastRenderedPageBreak/>
        <w:t>Доплаты за классное руководство, проверку письменных работ устанавливаются в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законодательством Российской Федерации в сфере образования, либо классе с наполняемостью 14 человек и более в общеобразовательных учреждениях. Для классов (учебных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90697E" w:rsidRPr="00BC1218" w:rsidRDefault="0090697E" w:rsidP="00321F06">
      <w:pPr>
        <w:autoSpaceDE w:val="0"/>
        <w:autoSpaceDN w:val="0"/>
        <w:adjustRightInd w:val="0"/>
        <w:ind w:left="426" w:firstLine="709"/>
        <w:jc w:val="both"/>
      </w:pPr>
      <w:r w:rsidRPr="00BC1218">
        <w:t>Компенсационная выплата педагогическим и другим работникам за обслуживание вычислительной техники (за каждый работающий компьютер, при наличии положения (порядка) по обслуживанию техники) устанавливается в случае, если выполнение указанных действий не входит в должностные обязанности работника.</w:t>
      </w:r>
    </w:p>
    <w:p w:rsidR="00804804" w:rsidRPr="00BC1218" w:rsidRDefault="00804804" w:rsidP="00804804">
      <w:pPr>
        <w:autoSpaceDE w:val="0"/>
        <w:autoSpaceDN w:val="0"/>
        <w:adjustRightInd w:val="0"/>
        <w:ind w:firstLine="709"/>
        <w:jc w:val="both"/>
      </w:pPr>
    </w:p>
    <w:p w:rsidR="00B21B9D" w:rsidRPr="009A018D" w:rsidRDefault="005F44B6" w:rsidP="009A018D">
      <w:pPr>
        <w:pStyle w:val="af0"/>
        <w:numPr>
          <w:ilvl w:val="2"/>
          <w:numId w:val="43"/>
        </w:numPr>
        <w:ind w:left="709" w:hanging="709"/>
        <w:jc w:val="both"/>
        <w:rPr>
          <w:sz w:val="24"/>
          <w:szCs w:val="24"/>
        </w:rPr>
      </w:pPr>
      <w:r w:rsidRPr="009A018D">
        <w:rPr>
          <w:sz w:val="24"/>
          <w:szCs w:val="24"/>
        </w:rPr>
        <w:t>Оплата за работу в выход</w:t>
      </w:r>
      <w:r w:rsidR="00B21B9D" w:rsidRPr="009A018D">
        <w:rPr>
          <w:sz w:val="24"/>
          <w:szCs w:val="24"/>
        </w:rPr>
        <w:t xml:space="preserve">ные и </w:t>
      </w:r>
      <w:r w:rsidR="0090697E" w:rsidRPr="009A018D">
        <w:rPr>
          <w:sz w:val="24"/>
          <w:szCs w:val="24"/>
        </w:rPr>
        <w:t>нерабочие праздничные дни.</w:t>
      </w:r>
      <w:r w:rsidR="0090697E" w:rsidRPr="009A018D">
        <w:rPr>
          <w:sz w:val="24"/>
          <w:szCs w:val="24"/>
        </w:rPr>
        <w:tab/>
      </w:r>
      <w:r w:rsidR="0090697E" w:rsidRPr="009A018D">
        <w:rPr>
          <w:sz w:val="24"/>
          <w:szCs w:val="24"/>
        </w:rPr>
        <w:tab/>
      </w:r>
      <w:r w:rsidR="0090697E" w:rsidRPr="009A018D">
        <w:rPr>
          <w:sz w:val="24"/>
          <w:szCs w:val="24"/>
        </w:rPr>
        <w:tab/>
      </w:r>
      <w:r w:rsidR="0090697E" w:rsidRPr="009A018D">
        <w:rPr>
          <w:sz w:val="24"/>
          <w:szCs w:val="24"/>
        </w:rPr>
        <w:tab/>
      </w:r>
      <w:r w:rsidR="0090697E" w:rsidRPr="009A018D">
        <w:rPr>
          <w:sz w:val="24"/>
          <w:szCs w:val="24"/>
        </w:rPr>
        <w:tab/>
      </w:r>
      <w:r w:rsidR="00804804" w:rsidRPr="009A018D">
        <w:rPr>
          <w:sz w:val="24"/>
          <w:szCs w:val="24"/>
        </w:rPr>
        <w:t>Работа в выходной или нерабочий праздничный день оплачивается не менее чем в двойном размере:</w:t>
      </w:r>
    </w:p>
    <w:p w:rsidR="00B21B9D" w:rsidRPr="00BC1218" w:rsidRDefault="00804804" w:rsidP="00321F06">
      <w:pPr>
        <w:pStyle w:val="af0"/>
        <w:numPr>
          <w:ilvl w:val="0"/>
          <w:numId w:val="32"/>
        </w:numPr>
        <w:ind w:left="567" w:hanging="567"/>
        <w:jc w:val="both"/>
        <w:rPr>
          <w:sz w:val="24"/>
          <w:szCs w:val="24"/>
        </w:rPr>
      </w:pPr>
      <w:r w:rsidRPr="00BC1218">
        <w:rPr>
          <w:sz w:val="24"/>
          <w:szCs w:val="24"/>
        </w:rPr>
        <w:t>работникам, труд которых оплачивается по дневным и часовым ставкам, – в размере не менее двойной дневной или часовой ставки;</w:t>
      </w:r>
    </w:p>
    <w:p w:rsidR="00B21B9D" w:rsidRDefault="00804804" w:rsidP="00321F06">
      <w:pPr>
        <w:pStyle w:val="af0"/>
        <w:numPr>
          <w:ilvl w:val="0"/>
          <w:numId w:val="32"/>
        </w:numPr>
        <w:ind w:left="567" w:hanging="567"/>
        <w:jc w:val="both"/>
        <w:rPr>
          <w:sz w:val="24"/>
          <w:szCs w:val="24"/>
        </w:rPr>
      </w:pPr>
      <w:r w:rsidRPr="00BC1218">
        <w:rPr>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9A018D" w:rsidRDefault="005F44B6" w:rsidP="009A018D">
      <w:pPr>
        <w:pStyle w:val="af0"/>
        <w:numPr>
          <w:ilvl w:val="2"/>
          <w:numId w:val="43"/>
        </w:numPr>
        <w:ind w:left="567" w:hanging="567"/>
        <w:jc w:val="both"/>
        <w:rPr>
          <w:sz w:val="24"/>
          <w:szCs w:val="24"/>
        </w:rPr>
      </w:pPr>
      <w:r w:rsidRPr="009A018D">
        <w:rPr>
          <w:sz w:val="24"/>
          <w:szCs w:val="24"/>
        </w:rPr>
        <w:t>Оплата за сверхурочную работу.</w:t>
      </w:r>
      <w:r w:rsidR="0070555F" w:rsidRPr="009A018D">
        <w:rPr>
          <w:sz w:val="24"/>
          <w:szCs w:val="24"/>
        </w:rPr>
        <w:tab/>
      </w:r>
      <w:r w:rsidR="0070555F" w:rsidRPr="009A018D">
        <w:rPr>
          <w:sz w:val="24"/>
          <w:szCs w:val="24"/>
        </w:rPr>
        <w:tab/>
      </w:r>
      <w:r w:rsidR="0070555F" w:rsidRPr="009A018D">
        <w:rPr>
          <w:sz w:val="24"/>
          <w:szCs w:val="24"/>
        </w:rPr>
        <w:tab/>
      </w:r>
      <w:r w:rsidR="0070555F" w:rsidRPr="009A018D">
        <w:rPr>
          <w:sz w:val="24"/>
          <w:szCs w:val="24"/>
        </w:rPr>
        <w:tab/>
      </w:r>
      <w:r w:rsidR="0070555F" w:rsidRPr="009A018D">
        <w:rPr>
          <w:sz w:val="24"/>
          <w:szCs w:val="24"/>
        </w:rPr>
        <w:tab/>
      </w:r>
      <w:r w:rsidR="0070555F" w:rsidRPr="009A018D">
        <w:rPr>
          <w:sz w:val="24"/>
          <w:szCs w:val="24"/>
        </w:rPr>
        <w:tab/>
      </w:r>
      <w:r w:rsidR="0070555F" w:rsidRPr="009A018D">
        <w:rPr>
          <w:sz w:val="24"/>
          <w:szCs w:val="24"/>
        </w:rPr>
        <w:tab/>
      </w:r>
      <w:r w:rsidR="0070555F" w:rsidRPr="009A018D">
        <w:rPr>
          <w:sz w:val="24"/>
          <w:szCs w:val="24"/>
        </w:rPr>
        <w:tab/>
      </w:r>
      <w:r w:rsidR="0070555F" w:rsidRPr="009A018D">
        <w:rPr>
          <w:sz w:val="24"/>
          <w:szCs w:val="24"/>
        </w:rPr>
        <w:tab/>
      </w:r>
      <w:r w:rsidRPr="009A018D">
        <w:rPr>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0070555F" w:rsidRPr="009A018D">
        <w:rPr>
          <w:sz w:val="24"/>
          <w:szCs w:val="24"/>
        </w:rPr>
        <w:tab/>
      </w:r>
      <w:r w:rsidR="0070555F" w:rsidRPr="009A018D">
        <w:rPr>
          <w:sz w:val="24"/>
          <w:szCs w:val="24"/>
        </w:rPr>
        <w:tab/>
      </w:r>
      <w:r w:rsidRPr="009A018D">
        <w:rPr>
          <w:sz w:val="24"/>
          <w:szCs w:val="24"/>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9A018D" w:rsidRDefault="009A018D" w:rsidP="009A018D">
      <w:pPr>
        <w:pStyle w:val="af0"/>
        <w:ind w:left="567"/>
        <w:jc w:val="both"/>
        <w:rPr>
          <w:sz w:val="24"/>
          <w:szCs w:val="24"/>
        </w:rPr>
      </w:pPr>
    </w:p>
    <w:p w:rsidR="0070555F" w:rsidRPr="009A018D" w:rsidRDefault="005F44B6" w:rsidP="009A018D">
      <w:pPr>
        <w:pStyle w:val="af0"/>
        <w:numPr>
          <w:ilvl w:val="2"/>
          <w:numId w:val="43"/>
        </w:numPr>
        <w:ind w:left="567" w:hanging="567"/>
        <w:jc w:val="both"/>
        <w:rPr>
          <w:sz w:val="24"/>
          <w:szCs w:val="24"/>
        </w:rPr>
      </w:pPr>
      <w:r w:rsidRPr="009A018D">
        <w:rPr>
          <w:sz w:val="24"/>
          <w:szCs w:val="24"/>
        </w:rPr>
        <w:t>Работникам образовательного учреждения, выполняющим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70555F" w:rsidRPr="00BC1218" w:rsidRDefault="00804804" w:rsidP="00321F06">
      <w:pPr>
        <w:pStyle w:val="af0"/>
        <w:numPr>
          <w:ilvl w:val="0"/>
          <w:numId w:val="17"/>
        </w:numPr>
        <w:ind w:left="567" w:hanging="567"/>
        <w:jc w:val="both"/>
        <w:rPr>
          <w:sz w:val="24"/>
          <w:szCs w:val="24"/>
        </w:rPr>
      </w:pPr>
      <w:r w:rsidRPr="00BC1218">
        <w:rPr>
          <w:sz w:val="24"/>
          <w:szCs w:val="24"/>
        </w:rPr>
        <w:t xml:space="preserve">учителям, преподавателям заведование учебными мастерскими – </w:t>
      </w:r>
      <w:r w:rsidR="00824694">
        <w:rPr>
          <w:sz w:val="24"/>
          <w:szCs w:val="24"/>
        </w:rPr>
        <w:t xml:space="preserve">до </w:t>
      </w:r>
      <w:r w:rsidR="007420DF" w:rsidRPr="00BC1218">
        <w:rPr>
          <w:sz w:val="24"/>
          <w:szCs w:val="24"/>
        </w:rPr>
        <w:t>25</w:t>
      </w:r>
      <w:r w:rsidRPr="00BC1218">
        <w:rPr>
          <w:sz w:val="24"/>
          <w:szCs w:val="24"/>
        </w:rPr>
        <w:t xml:space="preserve">% должностного </w:t>
      </w:r>
      <w:r w:rsidR="0070555F" w:rsidRPr="00BC1218">
        <w:rPr>
          <w:sz w:val="24"/>
          <w:szCs w:val="24"/>
        </w:rPr>
        <w:t>оклада, ставки заработной платы;</w:t>
      </w:r>
    </w:p>
    <w:p w:rsidR="0020771D" w:rsidRDefault="00804804" w:rsidP="00321F06">
      <w:pPr>
        <w:pStyle w:val="af0"/>
        <w:numPr>
          <w:ilvl w:val="0"/>
          <w:numId w:val="17"/>
        </w:numPr>
        <w:ind w:left="567" w:hanging="567"/>
        <w:jc w:val="both"/>
        <w:rPr>
          <w:sz w:val="24"/>
          <w:szCs w:val="24"/>
        </w:rPr>
      </w:pPr>
      <w:r w:rsidRPr="00BC1218">
        <w:rPr>
          <w:sz w:val="24"/>
          <w:szCs w:val="24"/>
        </w:rPr>
        <w:t>педагогическим работникам за заведование учебными кабинетами (лабораториями) –</w:t>
      </w:r>
      <w:r w:rsidR="000305AF">
        <w:rPr>
          <w:sz w:val="24"/>
          <w:szCs w:val="24"/>
        </w:rPr>
        <w:t xml:space="preserve"> </w:t>
      </w:r>
      <w:r w:rsidR="00824694">
        <w:rPr>
          <w:sz w:val="24"/>
          <w:szCs w:val="24"/>
        </w:rPr>
        <w:t xml:space="preserve">до </w:t>
      </w:r>
      <w:r w:rsidRPr="00BC1218">
        <w:rPr>
          <w:sz w:val="24"/>
          <w:szCs w:val="24"/>
        </w:rPr>
        <w:t>10%, должностного оклада, ставки заработной платы;</w:t>
      </w:r>
      <w:r w:rsidR="0070555F" w:rsidRPr="00BC1218">
        <w:rPr>
          <w:sz w:val="24"/>
          <w:szCs w:val="24"/>
        </w:rPr>
        <w:tab/>
      </w:r>
      <w:r w:rsidR="0070555F" w:rsidRPr="00BC1218">
        <w:rPr>
          <w:sz w:val="24"/>
          <w:szCs w:val="24"/>
        </w:rPr>
        <w:tab/>
      </w:r>
      <w:r w:rsidR="0070555F" w:rsidRPr="00BC1218">
        <w:rPr>
          <w:sz w:val="24"/>
          <w:szCs w:val="24"/>
        </w:rPr>
        <w:tab/>
      </w:r>
      <w:r w:rsidR="0070555F" w:rsidRPr="00BC1218">
        <w:rPr>
          <w:sz w:val="24"/>
          <w:szCs w:val="24"/>
        </w:rPr>
        <w:tab/>
      </w:r>
      <w:r w:rsidR="0070555F" w:rsidRPr="00BC1218">
        <w:rPr>
          <w:sz w:val="24"/>
          <w:szCs w:val="24"/>
        </w:rPr>
        <w:tab/>
      </w:r>
      <w:r w:rsidR="0070555F" w:rsidRPr="00BC1218">
        <w:rPr>
          <w:sz w:val="24"/>
          <w:szCs w:val="24"/>
        </w:rPr>
        <w:tab/>
      </w:r>
    </w:p>
    <w:p w:rsidR="0070555F" w:rsidRPr="00BC1218" w:rsidRDefault="005F44B6" w:rsidP="0020771D">
      <w:pPr>
        <w:pStyle w:val="af0"/>
        <w:ind w:left="567" w:firstLine="567"/>
        <w:jc w:val="both"/>
        <w:rPr>
          <w:sz w:val="24"/>
          <w:szCs w:val="24"/>
        </w:rPr>
      </w:pPr>
      <w:r w:rsidRPr="00BC1218">
        <w:rPr>
          <w:sz w:val="24"/>
          <w:szCs w:val="24"/>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767A92" w:rsidRPr="00E07229" w:rsidRDefault="00767A92" w:rsidP="00321F06">
      <w:pPr>
        <w:pStyle w:val="af0"/>
        <w:numPr>
          <w:ilvl w:val="0"/>
          <w:numId w:val="17"/>
        </w:numPr>
        <w:ind w:left="567" w:hanging="567"/>
        <w:jc w:val="both"/>
        <w:rPr>
          <w:sz w:val="24"/>
          <w:szCs w:val="24"/>
        </w:rPr>
      </w:pPr>
      <w:r w:rsidRPr="00E07229">
        <w:rPr>
          <w:sz w:val="24"/>
          <w:szCs w:val="24"/>
        </w:rPr>
        <w:t>педагогическим работникам</w:t>
      </w:r>
      <w:r w:rsidR="00804804" w:rsidRPr="00E07229">
        <w:rPr>
          <w:sz w:val="24"/>
          <w:szCs w:val="24"/>
        </w:rPr>
        <w:t xml:space="preserve"> за проведение внеклассной работы по физическому воспитанию в школ</w:t>
      </w:r>
      <w:r w:rsidRPr="00E07229">
        <w:rPr>
          <w:sz w:val="24"/>
          <w:szCs w:val="24"/>
        </w:rPr>
        <w:t xml:space="preserve">е, с количеством </w:t>
      </w:r>
      <w:proofErr w:type="gramStart"/>
      <w:r w:rsidRPr="00E07229">
        <w:rPr>
          <w:sz w:val="24"/>
          <w:szCs w:val="24"/>
        </w:rPr>
        <w:t>классов  от</w:t>
      </w:r>
      <w:proofErr w:type="gramEnd"/>
      <w:r w:rsidRPr="00E07229">
        <w:rPr>
          <w:sz w:val="24"/>
          <w:szCs w:val="24"/>
        </w:rPr>
        <w:t xml:space="preserve"> 20-29 до 50%</w:t>
      </w:r>
      <w:r w:rsidR="000305AF">
        <w:rPr>
          <w:sz w:val="24"/>
          <w:szCs w:val="24"/>
        </w:rPr>
        <w:t xml:space="preserve"> </w:t>
      </w:r>
      <w:r w:rsidR="00D002F6" w:rsidRPr="00E07229">
        <w:rPr>
          <w:sz w:val="24"/>
          <w:szCs w:val="24"/>
        </w:rPr>
        <w:t>должностного оклада (</w:t>
      </w:r>
      <w:r w:rsidR="00804804" w:rsidRPr="00E07229">
        <w:rPr>
          <w:sz w:val="24"/>
          <w:szCs w:val="24"/>
        </w:rPr>
        <w:t>ставки заработной платы</w:t>
      </w:r>
      <w:r w:rsidR="00D002F6" w:rsidRPr="00E07229">
        <w:rPr>
          <w:sz w:val="24"/>
          <w:szCs w:val="24"/>
        </w:rPr>
        <w:t>)</w:t>
      </w:r>
      <w:r w:rsidR="00804804" w:rsidRPr="00E07229">
        <w:rPr>
          <w:sz w:val="24"/>
          <w:szCs w:val="24"/>
        </w:rPr>
        <w:t>.</w:t>
      </w:r>
      <w:r w:rsidR="00986E1C" w:rsidRPr="00E07229">
        <w:rPr>
          <w:sz w:val="24"/>
          <w:szCs w:val="24"/>
        </w:rPr>
        <w:tab/>
      </w:r>
    </w:p>
    <w:p w:rsidR="00767A92" w:rsidRDefault="009A018D" w:rsidP="009A018D">
      <w:pPr>
        <w:pStyle w:val="af0"/>
        <w:ind w:left="567"/>
        <w:jc w:val="both"/>
        <w:rPr>
          <w:sz w:val="24"/>
          <w:szCs w:val="24"/>
        </w:rPr>
      </w:pPr>
      <w:r>
        <w:rPr>
          <w:sz w:val="24"/>
          <w:szCs w:val="24"/>
        </w:rPr>
        <w:t xml:space="preserve">           </w:t>
      </w:r>
      <w:r w:rsidR="005F44B6" w:rsidRPr="0070555F">
        <w:rPr>
          <w:sz w:val="24"/>
          <w:szCs w:val="24"/>
        </w:rPr>
        <w:t xml:space="preserve">Выплаты устанавливаются в процентном отношении к должностному окладу </w:t>
      </w:r>
      <w:r w:rsidR="005F44B6" w:rsidRPr="0070555F">
        <w:rPr>
          <w:sz w:val="24"/>
          <w:szCs w:val="24"/>
        </w:rPr>
        <w:lastRenderedPageBreak/>
        <w:t>(ставке заработной платы) по основной работе или в абсолютных размерах по соглашению сторон.</w:t>
      </w:r>
      <w:r w:rsidR="0070555F" w:rsidRPr="0070555F">
        <w:rPr>
          <w:sz w:val="24"/>
          <w:szCs w:val="24"/>
        </w:rPr>
        <w:tab/>
      </w:r>
    </w:p>
    <w:p w:rsidR="00321F06" w:rsidRPr="00052F70" w:rsidRDefault="009A018D" w:rsidP="009A018D">
      <w:pPr>
        <w:pStyle w:val="af0"/>
        <w:ind w:left="567"/>
        <w:jc w:val="both"/>
        <w:rPr>
          <w:sz w:val="24"/>
          <w:szCs w:val="24"/>
        </w:rPr>
      </w:pPr>
      <w:r>
        <w:rPr>
          <w:sz w:val="24"/>
          <w:szCs w:val="24"/>
        </w:rPr>
        <w:t xml:space="preserve">           </w:t>
      </w:r>
      <w:r w:rsidR="005F44B6" w:rsidRPr="00063933">
        <w:rPr>
          <w:sz w:val="24"/>
          <w:szCs w:val="24"/>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r w:rsidR="00986E1C">
        <w:rPr>
          <w:sz w:val="24"/>
          <w:szCs w:val="24"/>
        </w:rPr>
        <w:tab/>
      </w:r>
      <w:r w:rsidR="00986E1C">
        <w:rPr>
          <w:sz w:val="24"/>
          <w:szCs w:val="24"/>
        </w:rPr>
        <w:tab/>
      </w:r>
      <w:r w:rsidR="00986E1C">
        <w:rPr>
          <w:sz w:val="24"/>
          <w:szCs w:val="24"/>
        </w:rPr>
        <w:tab/>
      </w:r>
      <w:r w:rsidR="00986E1C">
        <w:rPr>
          <w:sz w:val="24"/>
          <w:szCs w:val="24"/>
        </w:rPr>
        <w:tab/>
      </w:r>
      <w:r w:rsidR="00986E1C">
        <w:rPr>
          <w:sz w:val="24"/>
          <w:szCs w:val="24"/>
        </w:rPr>
        <w:tab/>
      </w:r>
      <w:r w:rsidR="00986E1C">
        <w:rPr>
          <w:sz w:val="24"/>
          <w:szCs w:val="24"/>
        </w:rPr>
        <w:tab/>
      </w:r>
      <w:r w:rsidR="00986E1C">
        <w:rPr>
          <w:sz w:val="24"/>
          <w:szCs w:val="24"/>
        </w:rPr>
        <w:tab/>
      </w:r>
      <w:r w:rsidR="005F44B6" w:rsidRPr="0070555F">
        <w:rPr>
          <w:sz w:val="24"/>
          <w:szCs w:val="24"/>
        </w:rPr>
        <w:t xml:space="preserve">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w:t>
      </w:r>
      <w:r w:rsidR="005F44B6" w:rsidRPr="00321F06">
        <w:rPr>
          <w:sz w:val="24"/>
          <w:szCs w:val="24"/>
        </w:rPr>
        <w:t>локальных нормативных актах образовательного учреждения.</w:t>
      </w:r>
    </w:p>
    <w:p w:rsidR="00A015E8" w:rsidRPr="00A015E8" w:rsidRDefault="00A015E8" w:rsidP="00A015E8">
      <w:pPr>
        <w:pStyle w:val="af0"/>
        <w:ind w:left="708" w:firstLine="708"/>
        <w:jc w:val="both"/>
        <w:rPr>
          <w:sz w:val="24"/>
          <w:szCs w:val="24"/>
        </w:rPr>
      </w:pPr>
      <w:r w:rsidRPr="00A015E8">
        <w:rPr>
          <w:sz w:val="24"/>
          <w:szCs w:val="24"/>
          <w:highlight w:val="yellow"/>
        </w:rPr>
        <w:t>Выплаты за совмещение профессий (должностей), расширение зоны обслуживания, увеличение объема выполняемых работ устанавливаются при наличии и за счет фонда заработной платы по вакантной должности или должности временно отсутствующего работника</w:t>
      </w:r>
    </w:p>
    <w:p w:rsidR="0020771D" w:rsidRPr="00321F06" w:rsidRDefault="0020771D" w:rsidP="0020771D">
      <w:pPr>
        <w:pStyle w:val="af0"/>
        <w:ind w:left="567"/>
        <w:jc w:val="both"/>
        <w:rPr>
          <w:sz w:val="24"/>
          <w:szCs w:val="24"/>
        </w:rPr>
      </w:pPr>
    </w:p>
    <w:p w:rsidR="00AB3D6F" w:rsidRPr="009A018D" w:rsidRDefault="00AB3D6F" w:rsidP="009A018D">
      <w:pPr>
        <w:pStyle w:val="af0"/>
        <w:numPr>
          <w:ilvl w:val="2"/>
          <w:numId w:val="43"/>
        </w:numPr>
        <w:ind w:left="567" w:hanging="567"/>
        <w:jc w:val="both"/>
        <w:rPr>
          <w:sz w:val="24"/>
          <w:szCs w:val="24"/>
        </w:rPr>
      </w:pPr>
      <w:r w:rsidRPr="009A018D">
        <w:rPr>
          <w:sz w:val="24"/>
          <w:szCs w:val="24"/>
        </w:rPr>
        <w:t xml:space="preserve">Педагогическим </w:t>
      </w:r>
      <w:proofErr w:type="gramStart"/>
      <w:r w:rsidRPr="009A018D">
        <w:rPr>
          <w:sz w:val="24"/>
          <w:szCs w:val="24"/>
        </w:rPr>
        <w:t>работникам  школы</w:t>
      </w:r>
      <w:proofErr w:type="gramEnd"/>
      <w:r w:rsidRPr="009A018D">
        <w:rPr>
          <w:sz w:val="24"/>
          <w:szCs w:val="24"/>
        </w:rPr>
        <w:t xml:space="preserve"> устанавливается ежемесячное денежное вознаграждение за классное руководство в размере 5000 рублей,</w:t>
      </w:r>
      <w:r w:rsidR="000305AF" w:rsidRPr="009A018D">
        <w:rPr>
          <w:sz w:val="24"/>
          <w:szCs w:val="24"/>
        </w:rPr>
        <w:t xml:space="preserve"> </w:t>
      </w:r>
      <w:r w:rsidRPr="009A018D">
        <w:rPr>
          <w:sz w:val="24"/>
          <w:szCs w:val="24"/>
        </w:rPr>
        <w:t>но не более 2 выплат</w:t>
      </w:r>
      <w:r w:rsidR="00413094" w:rsidRPr="009A018D">
        <w:rPr>
          <w:sz w:val="24"/>
          <w:szCs w:val="24"/>
        </w:rPr>
        <w:t xml:space="preserve"> ежемесячного денежного вознаграждения 1 педагогическому работнику при условии осуществления классного </w:t>
      </w:r>
      <w:r w:rsidR="00986E1C" w:rsidRPr="009A018D">
        <w:rPr>
          <w:sz w:val="24"/>
          <w:szCs w:val="24"/>
        </w:rPr>
        <w:t xml:space="preserve">руководства в 2 и более классах, независимо от </w:t>
      </w:r>
      <w:r w:rsidR="004D1D0F" w:rsidRPr="009A018D">
        <w:rPr>
          <w:sz w:val="24"/>
          <w:szCs w:val="24"/>
        </w:rPr>
        <w:t>количества обучающихся в классе, а также реализуемых в них общеобразовательных программ.</w:t>
      </w:r>
    </w:p>
    <w:p w:rsidR="00863DAD" w:rsidRDefault="00863DAD" w:rsidP="005F44B6">
      <w:pPr>
        <w:autoSpaceDE w:val="0"/>
        <w:autoSpaceDN w:val="0"/>
        <w:adjustRightInd w:val="0"/>
        <w:jc w:val="center"/>
        <w:outlineLvl w:val="1"/>
      </w:pPr>
    </w:p>
    <w:p w:rsidR="0020771D" w:rsidRDefault="0020771D" w:rsidP="005F44B6">
      <w:pPr>
        <w:autoSpaceDE w:val="0"/>
        <w:autoSpaceDN w:val="0"/>
        <w:adjustRightInd w:val="0"/>
        <w:jc w:val="center"/>
        <w:outlineLvl w:val="1"/>
      </w:pPr>
    </w:p>
    <w:p w:rsidR="009A018D" w:rsidRDefault="009A018D" w:rsidP="005F44B6">
      <w:pPr>
        <w:autoSpaceDE w:val="0"/>
        <w:autoSpaceDN w:val="0"/>
        <w:adjustRightInd w:val="0"/>
        <w:jc w:val="center"/>
        <w:outlineLvl w:val="1"/>
      </w:pPr>
    </w:p>
    <w:p w:rsidR="005F44B6" w:rsidRPr="00321F06" w:rsidRDefault="005F44B6" w:rsidP="005F44B6">
      <w:pPr>
        <w:autoSpaceDE w:val="0"/>
        <w:autoSpaceDN w:val="0"/>
        <w:adjustRightInd w:val="0"/>
        <w:jc w:val="center"/>
        <w:outlineLvl w:val="1"/>
        <w:rPr>
          <w:b/>
        </w:rPr>
      </w:pPr>
      <w:r w:rsidRPr="00321F06">
        <w:rPr>
          <w:b/>
        </w:rPr>
        <w:t>IV. Выплаты стимулирующего характера</w:t>
      </w:r>
    </w:p>
    <w:p w:rsidR="005F44B6" w:rsidRPr="001E6FA1" w:rsidRDefault="005F44B6" w:rsidP="005F44B6">
      <w:pPr>
        <w:autoSpaceDE w:val="0"/>
        <w:autoSpaceDN w:val="0"/>
        <w:adjustRightInd w:val="0"/>
      </w:pPr>
    </w:p>
    <w:p w:rsidR="005F44B6" w:rsidRPr="0070555F" w:rsidRDefault="005F44B6" w:rsidP="00321F06">
      <w:pPr>
        <w:pStyle w:val="af0"/>
        <w:numPr>
          <w:ilvl w:val="0"/>
          <w:numId w:val="18"/>
        </w:numPr>
        <w:ind w:left="567" w:hanging="567"/>
        <w:jc w:val="both"/>
        <w:rPr>
          <w:sz w:val="24"/>
          <w:szCs w:val="24"/>
        </w:rPr>
      </w:pPr>
      <w:r w:rsidRPr="0070555F">
        <w:rPr>
          <w:sz w:val="24"/>
          <w:szCs w:val="24"/>
        </w:rPr>
        <w:t>Выплаты стимулирующего характера устанавливаются к должностным окладам, ставкам заработной платы работников, в соответствии с коллективным договором, соглашениями, локальными нормативными актами, принимаемыми с учетом мнения первичной профсоюзной организации, на основе формализованных показателей и критериев эффективности работы, измеряемых качественными и количественными показателями.</w:t>
      </w:r>
    </w:p>
    <w:p w:rsidR="005F44B6" w:rsidRPr="0070555F" w:rsidRDefault="005F44B6" w:rsidP="00321F06">
      <w:pPr>
        <w:ind w:left="567" w:hanging="567"/>
        <w:jc w:val="both"/>
      </w:pPr>
      <w:r w:rsidRPr="0070555F">
        <w:t xml:space="preserve">              Разработка показателей и критериев эффективности работы осуществляется с учетом следующих принципов:</w:t>
      </w:r>
    </w:p>
    <w:p w:rsidR="005F44B6" w:rsidRPr="0070555F" w:rsidRDefault="005F44B6" w:rsidP="00321F06">
      <w:pPr>
        <w:ind w:left="851" w:hanging="425"/>
      </w:pPr>
      <w:r w:rsidRPr="0070555F">
        <w:t xml:space="preserve">а) </w:t>
      </w:r>
      <w:r w:rsidRPr="00063933">
        <w:t>объективность</w:t>
      </w:r>
      <w:r w:rsidRPr="0070555F">
        <w:t xml:space="preserve"> – размер вознаграждения работника должен определяться на основе объективной оценки результатов его труда;</w:t>
      </w:r>
    </w:p>
    <w:p w:rsidR="005F44B6" w:rsidRPr="0070555F" w:rsidRDefault="005F44B6" w:rsidP="00321F06">
      <w:pPr>
        <w:ind w:left="851" w:hanging="425"/>
        <w:jc w:val="both"/>
      </w:pPr>
      <w:r w:rsidRPr="0070555F">
        <w:t xml:space="preserve">б) </w:t>
      </w:r>
      <w:r w:rsidRPr="00063933">
        <w:t>предсказуемость</w:t>
      </w:r>
      <w:r w:rsidRPr="0070555F">
        <w:t xml:space="preserve"> – работник должен знать, какое вознаграждение он получит в зависимости от результатов своего труда;</w:t>
      </w:r>
    </w:p>
    <w:p w:rsidR="005F44B6" w:rsidRPr="0070555F" w:rsidRDefault="005F44B6" w:rsidP="00321F06">
      <w:pPr>
        <w:ind w:left="851" w:hanging="425"/>
        <w:jc w:val="both"/>
      </w:pPr>
      <w:r w:rsidRPr="0070555F">
        <w:t xml:space="preserve">в) </w:t>
      </w:r>
      <w:r w:rsidRPr="00063933">
        <w:t xml:space="preserve">адекватность </w:t>
      </w:r>
      <w:r w:rsidRPr="0070555F">
        <w:t>–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F44B6" w:rsidRPr="0070555F" w:rsidRDefault="005F44B6" w:rsidP="00321F06">
      <w:pPr>
        <w:ind w:left="851" w:hanging="425"/>
        <w:jc w:val="both"/>
      </w:pPr>
      <w:r w:rsidRPr="0070555F">
        <w:t xml:space="preserve">г) </w:t>
      </w:r>
      <w:r w:rsidRPr="00063933">
        <w:t>своевременность</w:t>
      </w:r>
      <w:r w:rsidRPr="0070555F">
        <w:t xml:space="preserve"> – вознаграждение должно следовать за достижением результата;</w:t>
      </w:r>
    </w:p>
    <w:p w:rsidR="005F44B6" w:rsidRPr="0070555F" w:rsidRDefault="005F44B6" w:rsidP="00321F06">
      <w:pPr>
        <w:ind w:left="851" w:hanging="425"/>
        <w:jc w:val="both"/>
      </w:pPr>
      <w:r w:rsidRPr="0070555F">
        <w:t xml:space="preserve">д) </w:t>
      </w:r>
      <w:r w:rsidRPr="00063933">
        <w:t>прозрачность</w:t>
      </w:r>
      <w:r w:rsidRPr="0070555F">
        <w:t xml:space="preserve"> – правила определения вознаграждения должны быть понятны каждому работнику.</w:t>
      </w:r>
    </w:p>
    <w:p w:rsidR="005F44B6" w:rsidRPr="0070555F" w:rsidRDefault="005F44B6" w:rsidP="00321F06">
      <w:pPr>
        <w:autoSpaceDE w:val="0"/>
        <w:autoSpaceDN w:val="0"/>
        <w:adjustRightInd w:val="0"/>
        <w:ind w:left="567" w:hanging="567"/>
        <w:jc w:val="both"/>
      </w:pPr>
      <w:r w:rsidRPr="0070555F">
        <w:t xml:space="preserve">              Размеры выплат стимулирующего характера устанавливаются образовательным учреждением в пределах имеющихся средств, в том числе внебюджетных по согласованию с профсоюзной </w:t>
      </w:r>
      <w:proofErr w:type="gramStart"/>
      <w:r w:rsidRPr="0070555F">
        <w:t>организацией  и</w:t>
      </w:r>
      <w:proofErr w:type="gramEnd"/>
      <w:r w:rsidRPr="0070555F">
        <w:t xml:space="preserve"> закрепляются в коллективном </w:t>
      </w:r>
      <w:r w:rsidRPr="0070555F">
        <w:lastRenderedPageBreak/>
        <w:t>договоре, соглашениях в соответствии с положением по оплате труда работников учреждения.</w:t>
      </w:r>
    </w:p>
    <w:p w:rsidR="005F44B6" w:rsidRPr="0070555F" w:rsidRDefault="005F44B6" w:rsidP="00321F06">
      <w:pPr>
        <w:ind w:left="567" w:hanging="567"/>
        <w:jc w:val="both"/>
      </w:pPr>
      <w:r w:rsidRPr="0070555F">
        <w:t xml:space="preserve">              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5F44B6" w:rsidRPr="0070555F" w:rsidRDefault="005F44B6" w:rsidP="00321F06">
      <w:pPr>
        <w:autoSpaceDE w:val="0"/>
        <w:autoSpaceDN w:val="0"/>
        <w:adjustRightInd w:val="0"/>
        <w:ind w:left="567" w:hanging="567"/>
        <w:jc w:val="both"/>
      </w:pPr>
      <w:r w:rsidRPr="0070555F">
        <w:t xml:space="preserve">               Выплаты стимулирующего характера заместителям директора учреждения устанавливаются с учетом целевых показателей эффективности работы, устанавливаемых руководителю учреждения.</w:t>
      </w:r>
    </w:p>
    <w:p w:rsidR="005F44B6" w:rsidRPr="0070555F" w:rsidRDefault="005F44B6" w:rsidP="00321F06">
      <w:pPr>
        <w:autoSpaceDE w:val="0"/>
        <w:autoSpaceDN w:val="0"/>
        <w:adjustRightInd w:val="0"/>
        <w:ind w:left="567" w:hanging="567"/>
        <w:jc w:val="both"/>
      </w:pPr>
    </w:p>
    <w:p w:rsidR="005F44B6" w:rsidRPr="0070555F" w:rsidRDefault="005F44B6" w:rsidP="00321F06">
      <w:pPr>
        <w:pStyle w:val="af0"/>
        <w:numPr>
          <w:ilvl w:val="0"/>
          <w:numId w:val="18"/>
        </w:numPr>
        <w:ind w:left="567" w:hanging="567"/>
        <w:jc w:val="both"/>
        <w:rPr>
          <w:sz w:val="24"/>
          <w:szCs w:val="24"/>
        </w:rPr>
      </w:pPr>
      <w:r w:rsidRPr="0070555F">
        <w:rPr>
          <w:sz w:val="24"/>
          <w:szCs w:val="24"/>
        </w:rPr>
        <w:t>В образовательном учреждении устанавливаются следующие виды выплат стимулирующего характера:</w:t>
      </w:r>
    </w:p>
    <w:p w:rsidR="005F44B6" w:rsidRPr="0020771D" w:rsidRDefault="005F44B6" w:rsidP="00117FE1">
      <w:pPr>
        <w:pStyle w:val="ConsPlusNormal"/>
        <w:ind w:left="993" w:hanging="567"/>
        <w:jc w:val="both"/>
        <w:rPr>
          <w:rFonts w:ascii="Times New Roman" w:hAnsi="Times New Roman" w:cs="Times New Roman"/>
          <w:i/>
          <w:sz w:val="24"/>
          <w:szCs w:val="24"/>
        </w:rPr>
      </w:pPr>
      <w:r w:rsidRPr="0020771D">
        <w:rPr>
          <w:rFonts w:ascii="Times New Roman" w:hAnsi="Times New Roman" w:cs="Times New Roman"/>
          <w:i/>
          <w:sz w:val="24"/>
          <w:szCs w:val="24"/>
        </w:rPr>
        <w:t>а) за интенсивность и высокие результаты работы:</w:t>
      </w:r>
    </w:p>
    <w:p w:rsidR="005F44B6" w:rsidRPr="0070555F" w:rsidRDefault="005F44B6" w:rsidP="00117FE1">
      <w:pPr>
        <w:pStyle w:val="ConsPlusNormal"/>
        <w:numPr>
          <w:ilvl w:val="0"/>
          <w:numId w:val="19"/>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за интенсивность труда;</w:t>
      </w:r>
    </w:p>
    <w:p w:rsidR="005F44B6" w:rsidRPr="0070555F" w:rsidRDefault="005F44B6" w:rsidP="00117FE1">
      <w:pPr>
        <w:pStyle w:val="ConsPlusNormal"/>
        <w:numPr>
          <w:ilvl w:val="0"/>
          <w:numId w:val="19"/>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за высокие результаты работы;</w:t>
      </w:r>
    </w:p>
    <w:p w:rsidR="005F44B6" w:rsidRPr="0070555F" w:rsidRDefault="005F44B6" w:rsidP="00117FE1">
      <w:pPr>
        <w:pStyle w:val="ConsPlusNormal"/>
        <w:numPr>
          <w:ilvl w:val="0"/>
          <w:numId w:val="19"/>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за выполнение особо важных и ответственных работ;</w:t>
      </w:r>
    </w:p>
    <w:p w:rsidR="005F44B6" w:rsidRPr="0020771D" w:rsidRDefault="005F44B6" w:rsidP="00117FE1">
      <w:pPr>
        <w:pStyle w:val="ConsPlusNormal"/>
        <w:ind w:left="993" w:hanging="567"/>
        <w:jc w:val="both"/>
        <w:rPr>
          <w:rFonts w:ascii="Times New Roman" w:hAnsi="Times New Roman" w:cs="Times New Roman"/>
          <w:i/>
          <w:sz w:val="24"/>
          <w:szCs w:val="24"/>
        </w:rPr>
      </w:pPr>
      <w:r w:rsidRPr="0020771D">
        <w:rPr>
          <w:rFonts w:ascii="Times New Roman" w:hAnsi="Times New Roman" w:cs="Times New Roman"/>
          <w:i/>
          <w:sz w:val="24"/>
          <w:szCs w:val="24"/>
        </w:rPr>
        <w:t>б) за качество выполняемых работ:</w:t>
      </w:r>
    </w:p>
    <w:p w:rsidR="005F44B6" w:rsidRPr="0070555F" w:rsidRDefault="005F44B6" w:rsidP="00117FE1">
      <w:pPr>
        <w:pStyle w:val="ConsPlusNormal"/>
        <w:numPr>
          <w:ilvl w:val="0"/>
          <w:numId w:val="20"/>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w:t>
      </w:r>
    </w:p>
    <w:p w:rsidR="005F44B6" w:rsidRPr="00063933" w:rsidRDefault="005F44B6" w:rsidP="00117FE1">
      <w:pPr>
        <w:pStyle w:val="ConsPlusNormal"/>
        <w:numPr>
          <w:ilvl w:val="0"/>
          <w:numId w:val="20"/>
        </w:numPr>
        <w:ind w:left="993" w:hanging="567"/>
        <w:jc w:val="both"/>
        <w:rPr>
          <w:rFonts w:ascii="Times New Roman" w:hAnsi="Times New Roman" w:cs="Times New Roman"/>
          <w:sz w:val="24"/>
          <w:szCs w:val="24"/>
        </w:rPr>
      </w:pPr>
      <w:r w:rsidRPr="00063933">
        <w:rPr>
          <w:rFonts w:ascii="Times New Roman" w:hAnsi="Times New Roman" w:cs="Times New Roman"/>
          <w:sz w:val="24"/>
          <w:szCs w:val="24"/>
        </w:rPr>
        <w:t>за образцовое выполнение муниципального задания;</w:t>
      </w:r>
    </w:p>
    <w:p w:rsidR="005F44B6" w:rsidRPr="00063933" w:rsidRDefault="005F44B6" w:rsidP="00117FE1">
      <w:pPr>
        <w:pStyle w:val="ConsPlusNormal"/>
        <w:numPr>
          <w:ilvl w:val="0"/>
          <w:numId w:val="20"/>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за выполнение критериев показателей качества.</w:t>
      </w:r>
    </w:p>
    <w:p w:rsidR="005F44B6" w:rsidRPr="0020771D" w:rsidRDefault="005F44B6" w:rsidP="00117FE1">
      <w:pPr>
        <w:pStyle w:val="ConsPlusNormal"/>
        <w:ind w:left="993" w:hanging="567"/>
        <w:jc w:val="both"/>
        <w:rPr>
          <w:rFonts w:ascii="Times New Roman" w:hAnsi="Times New Roman" w:cs="Times New Roman"/>
          <w:i/>
          <w:sz w:val="24"/>
          <w:szCs w:val="24"/>
        </w:rPr>
      </w:pPr>
      <w:r w:rsidRPr="0020771D">
        <w:rPr>
          <w:rFonts w:ascii="Times New Roman" w:hAnsi="Times New Roman" w:cs="Times New Roman"/>
          <w:i/>
          <w:sz w:val="24"/>
          <w:szCs w:val="24"/>
        </w:rPr>
        <w:t>в) за стаж непрерывной работы;</w:t>
      </w:r>
    </w:p>
    <w:p w:rsidR="005F44B6" w:rsidRPr="0020771D" w:rsidRDefault="005F44B6" w:rsidP="00117FE1">
      <w:pPr>
        <w:pStyle w:val="ConsPlusNormal"/>
        <w:ind w:left="993" w:hanging="567"/>
        <w:jc w:val="both"/>
        <w:rPr>
          <w:rFonts w:ascii="Times New Roman" w:hAnsi="Times New Roman" w:cs="Times New Roman"/>
          <w:i/>
          <w:sz w:val="24"/>
          <w:szCs w:val="24"/>
        </w:rPr>
      </w:pPr>
      <w:r w:rsidRPr="0020771D">
        <w:rPr>
          <w:rFonts w:ascii="Times New Roman" w:hAnsi="Times New Roman" w:cs="Times New Roman"/>
          <w:i/>
          <w:sz w:val="24"/>
          <w:szCs w:val="24"/>
        </w:rPr>
        <w:t>г) за наличие квалификационной категории;</w:t>
      </w:r>
    </w:p>
    <w:p w:rsidR="005F44B6" w:rsidRPr="0020771D" w:rsidRDefault="005F44B6" w:rsidP="00117FE1">
      <w:pPr>
        <w:pStyle w:val="ConsPlusNormal"/>
        <w:ind w:left="993" w:hanging="567"/>
        <w:jc w:val="both"/>
        <w:rPr>
          <w:rFonts w:ascii="Times New Roman" w:hAnsi="Times New Roman" w:cs="Times New Roman"/>
          <w:i/>
          <w:sz w:val="24"/>
          <w:szCs w:val="24"/>
        </w:rPr>
      </w:pPr>
      <w:r w:rsidRPr="0020771D">
        <w:rPr>
          <w:rFonts w:ascii="Times New Roman" w:hAnsi="Times New Roman" w:cs="Times New Roman"/>
          <w:i/>
          <w:sz w:val="24"/>
          <w:szCs w:val="24"/>
        </w:rPr>
        <w:t>д) премиальные выплаты по итогам работы:</w:t>
      </w:r>
    </w:p>
    <w:p w:rsidR="005F44B6" w:rsidRPr="0070555F" w:rsidRDefault="005F44B6" w:rsidP="00117FE1">
      <w:pPr>
        <w:pStyle w:val="ConsPlusNormal"/>
        <w:numPr>
          <w:ilvl w:val="0"/>
          <w:numId w:val="21"/>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премия по итогам работы за месяц;</w:t>
      </w:r>
    </w:p>
    <w:p w:rsidR="005F44B6" w:rsidRPr="0070555F" w:rsidRDefault="005F44B6" w:rsidP="00117FE1">
      <w:pPr>
        <w:pStyle w:val="ConsPlusNormal"/>
        <w:numPr>
          <w:ilvl w:val="0"/>
          <w:numId w:val="21"/>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премия по итогам работы за квартал;</w:t>
      </w:r>
    </w:p>
    <w:p w:rsidR="005F44B6" w:rsidRPr="0070555F" w:rsidRDefault="005F44B6" w:rsidP="00117FE1">
      <w:pPr>
        <w:pStyle w:val="ConsPlusNormal"/>
        <w:numPr>
          <w:ilvl w:val="0"/>
          <w:numId w:val="21"/>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премия по итогам работы за год;</w:t>
      </w:r>
    </w:p>
    <w:p w:rsidR="005F44B6" w:rsidRPr="0070555F" w:rsidRDefault="005F44B6" w:rsidP="00117FE1">
      <w:pPr>
        <w:pStyle w:val="ConsPlusNormal"/>
        <w:numPr>
          <w:ilvl w:val="0"/>
          <w:numId w:val="21"/>
        </w:numPr>
        <w:ind w:left="993" w:hanging="567"/>
        <w:jc w:val="both"/>
        <w:rPr>
          <w:rFonts w:ascii="Times New Roman" w:hAnsi="Times New Roman" w:cs="Times New Roman"/>
          <w:sz w:val="24"/>
          <w:szCs w:val="24"/>
        </w:rPr>
      </w:pPr>
      <w:r w:rsidRPr="0070555F">
        <w:rPr>
          <w:rFonts w:ascii="Times New Roman" w:hAnsi="Times New Roman" w:cs="Times New Roman"/>
          <w:sz w:val="24"/>
          <w:szCs w:val="24"/>
        </w:rPr>
        <w:t>единовременная премия в связи с особо значимыми событиями.</w:t>
      </w:r>
    </w:p>
    <w:p w:rsidR="005F44B6" w:rsidRPr="00141AF3" w:rsidRDefault="005F44B6" w:rsidP="00321F06">
      <w:pPr>
        <w:autoSpaceDE w:val="0"/>
        <w:autoSpaceDN w:val="0"/>
        <w:adjustRightInd w:val="0"/>
        <w:ind w:left="567" w:hanging="567"/>
        <w:jc w:val="both"/>
      </w:pPr>
      <w:r w:rsidRPr="0070555F">
        <w:t xml:space="preserve">                 Системой оплаты труда учреждения предусматриваться другие выплаты стимулирующего характера работникам образовательного учреждения</w:t>
      </w:r>
      <w:r w:rsidRPr="00141AF3">
        <w:t>.</w:t>
      </w:r>
    </w:p>
    <w:p w:rsidR="005F44B6" w:rsidRPr="00141AF3" w:rsidRDefault="005F44B6" w:rsidP="00321F06">
      <w:pPr>
        <w:autoSpaceDE w:val="0"/>
        <w:autoSpaceDN w:val="0"/>
        <w:adjustRightInd w:val="0"/>
        <w:ind w:left="567" w:hanging="567"/>
        <w:jc w:val="both"/>
      </w:pPr>
    </w:p>
    <w:p w:rsidR="008A7929" w:rsidRPr="00BC1218" w:rsidRDefault="005F44B6" w:rsidP="00321F06">
      <w:pPr>
        <w:pStyle w:val="af0"/>
        <w:numPr>
          <w:ilvl w:val="0"/>
          <w:numId w:val="22"/>
        </w:numPr>
        <w:ind w:left="567" w:hanging="567"/>
        <w:jc w:val="both"/>
        <w:outlineLvl w:val="3"/>
        <w:rPr>
          <w:sz w:val="24"/>
          <w:szCs w:val="24"/>
        </w:rPr>
      </w:pPr>
      <w:r w:rsidRPr="00BC1218">
        <w:rPr>
          <w:sz w:val="24"/>
          <w:szCs w:val="24"/>
        </w:rPr>
        <w:t>Выплаты за интенсивность и высокие результаты труда:</w:t>
      </w:r>
    </w:p>
    <w:p w:rsidR="0070555F" w:rsidRPr="00BC1218" w:rsidRDefault="0070555F" w:rsidP="00117FE1">
      <w:pPr>
        <w:pStyle w:val="af0"/>
        <w:numPr>
          <w:ilvl w:val="0"/>
          <w:numId w:val="33"/>
        </w:numPr>
        <w:ind w:left="567" w:hanging="283"/>
        <w:jc w:val="both"/>
        <w:outlineLvl w:val="3"/>
        <w:rPr>
          <w:sz w:val="24"/>
          <w:szCs w:val="24"/>
        </w:rPr>
      </w:pPr>
      <w:r w:rsidRPr="00BC1218">
        <w:rPr>
          <w:sz w:val="24"/>
          <w:szCs w:val="24"/>
        </w:rPr>
        <w:t>п</w:t>
      </w:r>
      <w:r w:rsidR="004C62AA" w:rsidRPr="00BC1218">
        <w:rPr>
          <w:sz w:val="24"/>
          <w:szCs w:val="24"/>
        </w:rPr>
        <w:t>едагогическим работникам, учителям и заместителям директора за внеклассное руководство (руководство группой), руководство кружковой работой, организацию и проведение мероприятий (на время организации и проведения) в области образования краевого, ок</w:t>
      </w:r>
      <w:r w:rsidRPr="00BC1218">
        <w:rPr>
          <w:sz w:val="24"/>
          <w:szCs w:val="24"/>
        </w:rPr>
        <w:t>ружного и федерального значения;</w:t>
      </w:r>
    </w:p>
    <w:p w:rsidR="0070555F" w:rsidRPr="00BC1218" w:rsidRDefault="005F44B6" w:rsidP="00117FE1">
      <w:pPr>
        <w:pStyle w:val="af0"/>
        <w:numPr>
          <w:ilvl w:val="0"/>
          <w:numId w:val="33"/>
        </w:numPr>
        <w:ind w:left="567" w:hanging="283"/>
        <w:jc w:val="both"/>
        <w:outlineLvl w:val="3"/>
        <w:rPr>
          <w:sz w:val="24"/>
          <w:szCs w:val="24"/>
        </w:rPr>
      </w:pPr>
      <w:r w:rsidRPr="00BC1218">
        <w:rPr>
          <w:sz w:val="24"/>
          <w:szCs w:val="24"/>
        </w:rPr>
        <w:t>педагогическим работникам образовательн</w:t>
      </w:r>
      <w:r w:rsidR="00D002F6" w:rsidRPr="00BC1218">
        <w:rPr>
          <w:sz w:val="24"/>
          <w:szCs w:val="24"/>
        </w:rPr>
        <w:t>ого</w:t>
      </w:r>
      <w:r w:rsidRPr="00BC1218">
        <w:rPr>
          <w:sz w:val="24"/>
          <w:szCs w:val="24"/>
        </w:rPr>
        <w:t xml:space="preserve"> учреждени</w:t>
      </w:r>
      <w:r w:rsidR="00D002F6" w:rsidRPr="00BC1218">
        <w:rPr>
          <w:sz w:val="24"/>
          <w:szCs w:val="24"/>
        </w:rPr>
        <w:t>я</w:t>
      </w:r>
      <w:r w:rsidRPr="00BC1218">
        <w:rPr>
          <w:sz w:val="24"/>
          <w:szCs w:val="24"/>
        </w:rPr>
        <w:t xml:space="preserve"> за участие в работе городских,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p>
    <w:p w:rsidR="0070555F" w:rsidRPr="00BC1218" w:rsidRDefault="0070555F" w:rsidP="00117FE1">
      <w:pPr>
        <w:pStyle w:val="af0"/>
        <w:numPr>
          <w:ilvl w:val="0"/>
          <w:numId w:val="33"/>
        </w:numPr>
        <w:ind w:left="567" w:hanging="283"/>
        <w:jc w:val="both"/>
        <w:outlineLvl w:val="3"/>
        <w:rPr>
          <w:sz w:val="24"/>
          <w:szCs w:val="24"/>
        </w:rPr>
      </w:pPr>
      <w:r w:rsidRPr="00BC1218">
        <w:rPr>
          <w:sz w:val="24"/>
          <w:szCs w:val="24"/>
        </w:rPr>
        <w:t>работникам учреждения</w:t>
      </w:r>
      <w:r w:rsidR="005F44B6" w:rsidRPr="00BC1218">
        <w:rPr>
          <w:sz w:val="24"/>
          <w:szCs w:val="24"/>
        </w:rPr>
        <w:t xml:space="preserve">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w:t>
      </w:r>
    </w:p>
    <w:p w:rsidR="0070555F" w:rsidRPr="00BC1218" w:rsidRDefault="005F44B6" w:rsidP="00117FE1">
      <w:pPr>
        <w:pStyle w:val="af0"/>
        <w:numPr>
          <w:ilvl w:val="0"/>
          <w:numId w:val="33"/>
        </w:numPr>
        <w:ind w:left="567" w:hanging="283"/>
        <w:jc w:val="both"/>
        <w:outlineLvl w:val="3"/>
        <w:rPr>
          <w:sz w:val="24"/>
          <w:szCs w:val="24"/>
        </w:rPr>
      </w:pPr>
      <w:r w:rsidRPr="00BC1218">
        <w:rPr>
          <w:sz w:val="24"/>
          <w:szCs w:val="24"/>
        </w:rPr>
        <w:t xml:space="preserve">работникам за исполнение обязанностей </w:t>
      </w:r>
      <w:proofErr w:type="gramStart"/>
      <w:r w:rsidRPr="00BC1218">
        <w:rPr>
          <w:sz w:val="24"/>
          <w:szCs w:val="24"/>
        </w:rPr>
        <w:t>по  пожарной</w:t>
      </w:r>
      <w:proofErr w:type="gramEnd"/>
      <w:r w:rsidRPr="00BC1218">
        <w:rPr>
          <w:sz w:val="24"/>
          <w:szCs w:val="24"/>
        </w:rPr>
        <w:t xml:space="preserve"> безопасности, ГО и ЧС;</w:t>
      </w:r>
    </w:p>
    <w:p w:rsidR="0070555F" w:rsidRPr="00BC1218" w:rsidRDefault="005F44B6" w:rsidP="00117FE1">
      <w:pPr>
        <w:pStyle w:val="af0"/>
        <w:numPr>
          <w:ilvl w:val="0"/>
          <w:numId w:val="33"/>
        </w:numPr>
        <w:ind w:left="567" w:hanging="283"/>
        <w:jc w:val="both"/>
        <w:outlineLvl w:val="3"/>
        <w:rPr>
          <w:sz w:val="24"/>
          <w:szCs w:val="24"/>
        </w:rPr>
      </w:pPr>
      <w:r w:rsidRPr="00BC1218">
        <w:rPr>
          <w:sz w:val="24"/>
          <w:szCs w:val="24"/>
        </w:rPr>
        <w:t>работникам, ответственным за организацию питания в образовательн</w:t>
      </w:r>
      <w:r w:rsidR="004C62AA" w:rsidRPr="00BC1218">
        <w:rPr>
          <w:sz w:val="24"/>
          <w:szCs w:val="24"/>
        </w:rPr>
        <w:t>ом учреждении</w:t>
      </w:r>
      <w:r w:rsidRPr="00BC1218">
        <w:rPr>
          <w:sz w:val="24"/>
          <w:szCs w:val="24"/>
        </w:rPr>
        <w:t>;</w:t>
      </w:r>
    </w:p>
    <w:p w:rsidR="0070555F" w:rsidRPr="00BC1218" w:rsidRDefault="005F44B6" w:rsidP="00117FE1">
      <w:pPr>
        <w:pStyle w:val="af0"/>
        <w:numPr>
          <w:ilvl w:val="0"/>
          <w:numId w:val="33"/>
        </w:numPr>
        <w:ind w:left="567" w:hanging="283"/>
        <w:jc w:val="both"/>
        <w:outlineLvl w:val="3"/>
        <w:rPr>
          <w:sz w:val="24"/>
          <w:szCs w:val="24"/>
        </w:rPr>
      </w:pPr>
      <w:r w:rsidRPr="00BC1218">
        <w:rPr>
          <w:sz w:val="24"/>
          <w:szCs w:val="24"/>
        </w:rPr>
        <w:t>педагогическим работникам, предметных областей соответствующей образовательной про</w:t>
      </w:r>
      <w:r w:rsidR="00646A3A" w:rsidRPr="00BC1218">
        <w:rPr>
          <w:sz w:val="24"/>
          <w:szCs w:val="24"/>
        </w:rPr>
        <w:t>граммы (профильное обучение);</w:t>
      </w:r>
    </w:p>
    <w:p w:rsidR="0070555F" w:rsidRPr="00BC1218" w:rsidRDefault="0070555F" w:rsidP="00117FE1">
      <w:pPr>
        <w:pStyle w:val="af0"/>
        <w:numPr>
          <w:ilvl w:val="0"/>
          <w:numId w:val="33"/>
        </w:numPr>
        <w:ind w:left="567" w:hanging="283"/>
        <w:jc w:val="both"/>
        <w:outlineLvl w:val="3"/>
        <w:rPr>
          <w:sz w:val="24"/>
          <w:szCs w:val="24"/>
        </w:rPr>
      </w:pPr>
      <w:proofErr w:type="gramStart"/>
      <w:r w:rsidRPr="00BC1218">
        <w:rPr>
          <w:sz w:val="24"/>
          <w:szCs w:val="24"/>
        </w:rPr>
        <w:t>р</w:t>
      </w:r>
      <w:r w:rsidR="00F15142" w:rsidRPr="00BC1218">
        <w:rPr>
          <w:sz w:val="24"/>
          <w:szCs w:val="24"/>
        </w:rPr>
        <w:t>аботникам  за</w:t>
      </w:r>
      <w:proofErr w:type="gramEnd"/>
      <w:r w:rsidR="00F15142" w:rsidRPr="00BC1218">
        <w:rPr>
          <w:sz w:val="24"/>
          <w:szCs w:val="24"/>
        </w:rPr>
        <w:t xml:space="preserve"> организацию и эффективную работу отрядов  ЮИД и ДЮП, кадетов и профильных классов</w:t>
      </w:r>
      <w:r w:rsidRPr="00BC1218">
        <w:rPr>
          <w:sz w:val="24"/>
          <w:szCs w:val="24"/>
        </w:rPr>
        <w:t>;</w:t>
      </w:r>
    </w:p>
    <w:p w:rsidR="00117FE1" w:rsidRDefault="0070555F" w:rsidP="00117FE1">
      <w:pPr>
        <w:pStyle w:val="af0"/>
        <w:numPr>
          <w:ilvl w:val="0"/>
          <w:numId w:val="33"/>
        </w:numPr>
        <w:ind w:left="567" w:hanging="283"/>
        <w:jc w:val="both"/>
        <w:outlineLvl w:val="3"/>
        <w:rPr>
          <w:sz w:val="24"/>
          <w:szCs w:val="24"/>
        </w:rPr>
      </w:pPr>
      <w:r w:rsidRPr="00BC1218">
        <w:rPr>
          <w:sz w:val="24"/>
          <w:szCs w:val="24"/>
        </w:rPr>
        <w:lastRenderedPageBreak/>
        <w:t>у</w:t>
      </w:r>
      <w:r w:rsidR="006770BC" w:rsidRPr="00BC1218">
        <w:rPr>
          <w:sz w:val="24"/>
          <w:szCs w:val="24"/>
        </w:rPr>
        <w:t>чителям - за организацию дистанционного обучения;</w:t>
      </w:r>
    </w:p>
    <w:p w:rsidR="00117FE1" w:rsidRDefault="00E25BDB" w:rsidP="00117FE1">
      <w:pPr>
        <w:pStyle w:val="af0"/>
        <w:numPr>
          <w:ilvl w:val="0"/>
          <w:numId w:val="33"/>
        </w:numPr>
        <w:ind w:left="567" w:hanging="283"/>
        <w:jc w:val="both"/>
        <w:outlineLvl w:val="3"/>
        <w:rPr>
          <w:sz w:val="24"/>
          <w:szCs w:val="24"/>
        </w:rPr>
      </w:pPr>
      <w:r w:rsidRPr="00117FE1">
        <w:rPr>
          <w:sz w:val="24"/>
          <w:szCs w:val="24"/>
        </w:rPr>
        <w:t>педагогическим работникам муниципальн</w:t>
      </w:r>
      <w:r w:rsidR="00E20DF4">
        <w:rPr>
          <w:sz w:val="24"/>
          <w:szCs w:val="24"/>
        </w:rPr>
        <w:t>ого</w:t>
      </w:r>
      <w:r w:rsidRPr="00117FE1">
        <w:rPr>
          <w:sz w:val="24"/>
          <w:szCs w:val="24"/>
        </w:rPr>
        <w:t xml:space="preserve"> общеобразовательн</w:t>
      </w:r>
      <w:r w:rsidR="00E20DF4">
        <w:rPr>
          <w:sz w:val="24"/>
          <w:szCs w:val="24"/>
        </w:rPr>
        <w:t>ого</w:t>
      </w:r>
      <w:r w:rsidRPr="00117FE1">
        <w:rPr>
          <w:sz w:val="24"/>
          <w:szCs w:val="24"/>
        </w:rPr>
        <w:t xml:space="preserve"> </w:t>
      </w:r>
      <w:r w:rsidR="00E20DF4">
        <w:rPr>
          <w:sz w:val="24"/>
          <w:szCs w:val="24"/>
        </w:rPr>
        <w:t>учреждения</w:t>
      </w:r>
      <w:r w:rsidRPr="00117FE1">
        <w:rPr>
          <w:sz w:val="24"/>
          <w:szCs w:val="24"/>
        </w:rPr>
        <w:t xml:space="preserve">, отнесенным к категории молодых специалистов ежемесячная выплата, в </w:t>
      </w:r>
      <w:proofErr w:type="gramStart"/>
      <w:r w:rsidRPr="00117FE1">
        <w:rPr>
          <w:sz w:val="24"/>
          <w:szCs w:val="24"/>
        </w:rPr>
        <w:t>размере  50</w:t>
      </w:r>
      <w:proofErr w:type="gramEnd"/>
      <w:r w:rsidRPr="00117FE1">
        <w:rPr>
          <w:sz w:val="24"/>
          <w:szCs w:val="24"/>
        </w:rPr>
        <w:t xml:space="preserve"> процентов от должностного оклада, установленного коллективным договором, соглашением или локальным нормативным актом муниципально</w:t>
      </w:r>
      <w:r w:rsidR="00E20DF4">
        <w:rPr>
          <w:sz w:val="24"/>
          <w:szCs w:val="24"/>
        </w:rPr>
        <w:t>го</w:t>
      </w:r>
      <w:r w:rsidRPr="00117FE1">
        <w:rPr>
          <w:sz w:val="24"/>
          <w:szCs w:val="24"/>
        </w:rPr>
        <w:t xml:space="preserve"> общеобразовательно</w:t>
      </w:r>
      <w:r w:rsidR="00E20DF4">
        <w:rPr>
          <w:sz w:val="24"/>
          <w:szCs w:val="24"/>
        </w:rPr>
        <w:t>го учреждения.  П</w:t>
      </w:r>
      <w:r w:rsidRPr="00117FE1">
        <w:rPr>
          <w:sz w:val="24"/>
          <w:szCs w:val="24"/>
        </w:rPr>
        <w:t>од молодыми специалистами понимаются лица в возрасте до 35 лет, принятые на работу в муниципальные общеобразовательные организации города Ессентуки в течение трех лет включительно после окончания профессиональной образовательной организации или образовательной организации высшего образования. Ежемесячная надбавка молодым специалистам устанавливается по основному месту работы со дня принятия их на работу в соответствующую общеобразовательную организацию и выплачивается в течение трех лет.</w:t>
      </w:r>
    </w:p>
    <w:p w:rsidR="005F44B6" w:rsidRPr="00052F70" w:rsidRDefault="00117FE1" w:rsidP="00E20DF4">
      <w:pPr>
        <w:pStyle w:val="af0"/>
        <w:ind w:left="567" w:firstLine="567"/>
        <w:jc w:val="both"/>
        <w:outlineLvl w:val="3"/>
      </w:pPr>
      <w:r>
        <w:rPr>
          <w:sz w:val="24"/>
          <w:szCs w:val="24"/>
        </w:rPr>
        <w:t>О</w:t>
      </w:r>
      <w:r w:rsidR="005F44B6" w:rsidRPr="00117FE1">
        <w:rPr>
          <w:sz w:val="24"/>
          <w:szCs w:val="24"/>
        </w:rPr>
        <w:t xml:space="preserve">бразовательным </w:t>
      </w:r>
      <w:proofErr w:type="gramStart"/>
      <w:r w:rsidR="005F44B6" w:rsidRPr="00117FE1">
        <w:rPr>
          <w:sz w:val="24"/>
          <w:szCs w:val="24"/>
        </w:rPr>
        <w:t>учреждением  могут</w:t>
      </w:r>
      <w:proofErr w:type="gramEnd"/>
      <w:r w:rsidR="005F44B6" w:rsidRPr="00117FE1">
        <w:rPr>
          <w:sz w:val="24"/>
          <w:szCs w:val="24"/>
        </w:rPr>
        <w:t xml:space="preserve"> устанавливаться иные выплаты стимулирующего характера. </w:t>
      </w:r>
      <w:r w:rsidR="00C2145E" w:rsidRPr="00117FE1">
        <w:rPr>
          <w:sz w:val="24"/>
          <w:szCs w:val="24"/>
        </w:rPr>
        <w:tab/>
      </w:r>
      <w:r w:rsidR="00C2145E" w:rsidRPr="00117FE1">
        <w:rPr>
          <w:sz w:val="24"/>
          <w:szCs w:val="24"/>
        </w:rPr>
        <w:tab/>
      </w:r>
      <w:r w:rsidR="00C2145E" w:rsidRPr="00117FE1">
        <w:rPr>
          <w:sz w:val="24"/>
          <w:szCs w:val="24"/>
        </w:rPr>
        <w:tab/>
      </w:r>
      <w:r w:rsidR="00C2145E" w:rsidRPr="00117FE1">
        <w:rPr>
          <w:sz w:val="24"/>
          <w:szCs w:val="24"/>
        </w:rPr>
        <w:tab/>
      </w:r>
      <w:r w:rsidR="00C2145E" w:rsidRPr="00117FE1">
        <w:rPr>
          <w:sz w:val="24"/>
          <w:szCs w:val="24"/>
        </w:rPr>
        <w:tab/>
      </w:r>
      <w:r w:rsidR="00C2145E" w:rsidRPr="00117FE1">
        <w:rPr>
          <w:sz w:val="24"/>
          <w:szCs w:val="24"/>
        </w:rPr>
        <w:tab/>
      </w:r>
      <w:r w:rsidR="00C2145E" w:rsidRPr="00117FE1">
        <w:rPr>
          <w:sz w:val="24"/>
          <w:szCs w:val="24"/>
        </w:rPr>
        <w:tab/>
      </w:r>
      <w:r w:rsidR="00C2145E" w:rsidRPr="00117FE1">
        <w:rPr>
          <w:sz w:val="24"/>
          <w:szCs w:val="24"/>
        </w:rPr>
        <w:tab/>
      </w:r>
      <w:r w:rsidR="00C2145E" w:rsidRPr="00117FE1">
        <w:rPr>
          <w:sz w:val="24"/>
          <w:szCs w:val="24"/>
        </w:rPr>
        <w:tab/>
      </w:r>
      <w:r w:rsidR="00E20DF4">
        <w:rPr>
          <w:sz w:val="24"/>
          <w:szCs w:val="24"/>
        </w:rPr>
        <w:t xml:space="preserve">       </w:t>
      </w:r>
      <w:r w:rsidR="008A7929" w:rsidRPr="00117FE1">
        <w:rPr>
          <w:sz w:val="24"/>
          <w:szCs w:val="24"/>
        </w:rPr>
        <w:t>Вышеуказанные выплаты производятся ежемесячно работникам по основному месту работы при условии нагрузки соответствующей 1 ставке и более, при нагрузке менее ставки – пропорционально установленной нагрузке. В случаях выполнения работником объёма работы выше одной штатной должности на условиях совмещения (при расширении зоны обслуживания, выполнения обязанностей временно отсутствующего работника, при замене уходящих в отпуск) или на условиях совместительства, де</w:t>
      </w:r>
      <w:r w:rsidR="00646A3A" w:rsidRPr="00117FE1">
        <w:rPr>
          <w:sz w:val="24"/>
          <w:szCs w:val="24"/>
        </w:rPr>
        <w:t>нежные выплаты не производятся</w:t>
      </w:r>
      <w:r w:rsidR="00646A3A" w:rsidRPr="00C2145E">
        <w:t>.</w:t>
      </w:r>
    </w:p>
    <w:p w:rsidR="00A015E8" w:rsidRPr="00A015E8" w:rsidRDefault="00A015E8" w:rsidP="00E20DF4">
      <w:pPr>
        <w:pStyle w:val="af0"/>
        <w:ind w:left="567" w:firstLine="567"/>
        <w:jc w:val="both"/>
        <w:outlineLvl w:val="3"/>
        <w:rPr>
          <w:sz w:val="24"/>
          <w:szCs w:val="24"/>
        </w:rPr>
      </w:pPr>
      <w:r w:rsidRPr="00A015E8">
        <w:rPr>
          <w:sz w:val="24"/>
          <w:szCs w:val="24"/>
          <w:highlight w:val="yellow"/>
        </w:rPr>
        <w:t>Выплата за наставничество педагогических работников 50 процентов от ставки заработной платы (должностного оклада), но не более 5000 рублей.</w:t>
      </w:r>
    </w:p>
    <w:p w:rsidR="0020771D" w:rsidRPr="00117FE1" w:rsidRDefault="0020771D" w:rsidP="00117FE1">
      <w:pPr>
        <w:pStyle w:val="af0"/>
        <w:ind w:left="708" w:firstLine="708"/>
        <w:jc w:val="both"/>
        <w:outlineLvl w:val="3"/>
        <w:rPr>
          <w:sz w:val="24"/>
          <w:szCs w:val="24"/>
        </w:rPr>
      </w:pPr>
    </w:p>
    <w:p w:rsidR="005F44B6" w:rsidRPr="00274F5E" w:rsidRDefault="005F44B6" w:rsidP="00321F06">
      <w:pPr>
        <w:pStyle w:val="af0"/>
        <w:numPr>
          <w:ilvl w:val="0"/>
          <w:numId w:val="22"/>
        </w:numPr>
        <w:ind w:left="567" w:hanging="567"/>
        <w:jc w:val="both"/>
        <w:outlineLvl w:val="3"/>
        <w:rPr>
          <w:sz w:val="24"/>
          <w:szCs w:val="24"/>
        </w:rPr>
      </w:pPr>
      <w:r w:rsidRPr="00063933">
        <w:rPr>
          <w:sz w:val="24"/>
          <w:szCs w:val="24"/>
        </w:rPr>
        <w:t>Выплаты за качество выполняемых работ</w:t>
      </w:r>
      <w:r w:rsidRPr="00274F5E">
        <w:rPr>
          <w:sz w:val="24"/>
          <w:szCs w:val="24"/>
        </w:rPr>
        <w:t xml:space="preserve"> осуществля</w:t>
      </w:r>
      <w:r w:rsidR="00E20DF4">
        <w:rPr>
          <w:sz w:val="24"/>
          <w:szCs w:val="24"/>
        </w:rPr>
        <w:t>ю</w:t>
      </w:r>
      <w:r w:rsidRPr="00274F5E">
        <w:rPr>
          <w:sz w:val="24"/>
          <w:szCs w:val="24"/>
        </w:rPr>
        <w:t>тся на основании Перечня критериев и показателей качества предоставления образовательных услуг, утверждаемого образовательным учреждением.</w:t>
      </w:r>
    </w:p>
    <w:p w:rsidR="005F44B6" w:rsidRPr="00D751EC" w:rsidRDefault="005F44B6" w:rsidP="00117FE1">
      <w:pPr>
        <w:widowControl w:val="0"/>
        <w:autoSpaceDE w:val="0"/>
        <w:autoSpaceDN w:val="0"/>
        <w:adjustRightInd w:val="0"/>
        <w:ind w:left="567" w:firstLine="567"/>
        <w:jc w:val="both"/>
      </w:pPr>
      <w:r w:rsidRPr="00D751EC">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5F44B6" w:rsidRDefault="005F44B6" w:rsidP="00117FE1">
      <w:pPr>
        <w:widowControl w:val="0"/>
        <w:autoSpaceDE w:val="0"/>
        <w:autoSpaceDN w:val="0"/>
        <w:adjustRightInd w:val="0"/>
        <w:ind w:left="567" w:firstLine="567"/>
        <w:jc w:val="both"/>
      </w:pPr>
      <w:r w:rsidRPr="00D751EC">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профсоюзной организации.</w:t>
      </w:r>
    </w:p>
    <w:p w:rsidR="007B15CB" w:rsidRPr="00D751EC" w:rsidRDefault="007B15CB" w:rsidP="00117FE1">
      <w:pPr>
        <w:widowControl w:val="0"/>
        <w:autoSpaceDE w:val="0"/>
        <w:autoSpaceDN w:val="0"/>
        <w:adjustRightInd w:val="0"/>
        <w:ind w:left="567" w:firstLine="567"/>
        <w:jc w:val="both"/>
      </w:pPr>
      <w:r w:rsidRPr="00274F5E">
        <w:t xml:space="preserve">Фонд стимулирующих выплат за выполнение показателей качества образовательных услуг педагогическим работникам образовательного учреждения </w:t>
      </w:r>
      <w:r w:rsidRPr="00B24638">
        <w:t>планируется отдельно. Расчет стоимости одного балла также осуществляется отдельно для педагогических работников и для остальных категорий работников.</w:t>
      </w:r>
    </w:p>
    <w:p w:rsidR="007B15CB" w:rsidRPr="00D751EC" w:rsidRDefault="005F44B6" w:rsidP="00117FE1">
      <w:pPr>
        <w:widowControl w:val="0"/>
        <w:autoSpaceDE w:val="0"/>
        <w:autoSpaceDN w:val="0"/>
        <w:adjustRightInd w:val="0"/>
        <w:ind w:left="567" w:firstLine="567"/>
        <w:jc w:val="both"/>
      </w:pPr>
      <w:r w:rsidRPr="00D751EC">
        <w:t>Положение о порядке работы данной комиссии, а также формы оценочных листов для всех категорий работников утверждается приказом директора учреждения.</w:t>
      </w:r>
    </w:p>
    <w:p w:rsidR="008A7929" w:rsidRPr="00274F5E" w:rsidRDefault="008A7929" w:rsidP="00117FE1">
      <w:pPr>
        <w:autoSpaceDE w:val="0"/>
        <w:autoSpaceDN w:val="0"/>
        <w:adjustRightInd w:val="0"/>
        <w:ind w:left="567" w:firstLine="567"/>
        <w:jc w:val="both"/>
      </w:pPr>
      <w:r w:rsidRPr="00274F5E">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274F5E" w:rsidRPr="00274F5E" w:rsidRDefault="008A7929" w:rsidP="00117FE1">
      <w:pPr>
        <w:pStyle w:val="af0"/>
        <w:numPr>
          <w:ilvl w:val="0"/>
          <w:numId w:val="35"/>
        </w:numPr>
        <w:ind w:left="567" w:hanging="283"/>
        <w:jc w:val="both"/>
        <w:rPr>
          <w:sz w:val="24"/>
          <w:szCs w:val="24"/>
        </w:rPr>
      </w:pPr>
      <w:r w:rsidRPr="00274F5E">
        <w:rPr>
          <w:sz w:val="24"/>
          <w:szCs w:val="24"/>
        </w:rPr>
        <w:t>имеющим ученую степень кандидата наук в соответствии с профилем выполняемой работы по основной должности – в размере 20</w:t>
      </w:r>
      <w:r w:rsidR="00393ACC">
        <w:rPr>
          <w:sz w:val="24"/>
          <w:szCs w:val="24"/>
        </w:rPr>
        <w:t xml:space="preserve"> %</w:t>
      </w:r>
      <w:r w:rsidRPr="00274F5E">
        <w:rPr>
          <w:sz w:val="24"/>
          <w:szCs w:val="24"/>
        </w:rPr>
        <w:t xml:space="preserve"> установленного должностного оклада, ставки заработной платы;</w:t>
      </w:r>
    </w:p>
    <w:p w:rsidR="00274F5E" w:rsidRPr="00274F5E" w:rsidRDefault="008A7929" w:rsidP="00117FE1">
      <w:pPr>
        <w:pStyle w:val="af0"/>
        <w:numPr>
          <w:ilvl w:val="0"/>
          <w:numId w:val="35"/>
        </w:numPr>
        <w:ind w:left="567" w:hanging="283"/>
        <w:jc w:val="both"/>
        <w:rPr>
          <w:sz w:val="24"/>
          <w:szCs w:val="24"/>
        </w:rPr>
      </w:pPr>
      <w:r w:rsidRPr="00274F5E">
        <w:rPr>
          <w:sz w:val="24"/>
          <w:szCs w:val="24"/>
        </w:rPr>
        <w:t xml:space="preserve">имеющим ученую степень доктора наук в соответствии с профилем выполняемой работы по основной должности – в размере 30 </w:t>
      </w:r>
      <w:r w:rsidR="00393ACC">
        <w:rPr>
          <w:sz w:val="24"/>
          <w:szCs w:val="24"/>
        </w:rPr>
        <w:t>%</w:t>
      </w:r>
      <w:r w:rsidRPr="00274F5E">
        <w:rPr>
          <w:sz w:val="24"/>
          <w:szCs w:val="24"/>
        </w:rPr>
        <w:t xml:space="preserve"> установленного должностного оклада, ставки заработной платы;</w:t>
      </w:r>
    </w:p>
    <w:p w:rsidR="008A7929" w:rsidRPr="00BC262A" w:rsidRDefault="008A7929" w:rsidP="00117FE1">
      <w:pPr>
        <w:pStyle w:val="af0"/>
        <w:numPr>
          <w:ilvl w:val="0"/>
          <w:numId w:val="35"/>
        </w:numPr>
        <w:ind w:left="567" w:hanging="283"/>
        <w:jc w:val="both"/>
        <w:rPr>
          <w:sz w:val="24"/>
          <w:szCs w:val="24"/>
        </w:rPr>
      </w:pPr>
      <w:r w:rsidRPr="00BC262A">
        <w:rPr>
          <w:sz w:val="24"/>
          <w:szCs w:val="24"/>
        </w:rPr>
        <w:t>имеющим почетное звание «народный» – в разм</w:t>
      </w:r>
      <w:r w:rsidR="00BC262A" w:rsidRPr="00BC262A">
        <w:rPr>
          <w:sz w:val="24"/>
          <w:szCs w:val="24"/>
        </w:rPr>
        <w:t xml:space="preserve">ере 30 </w:t>
      </w:r>
      <w:r w:rsidR="00393ACC">
        <w:rPr>
          <w:sz w:val="24"/>
          <w:szCs w:val="24"/>
        </w:rPr>
        <w:t>%</w:t>
      </w:r>
      <w:r w:rsidR="00BC262A" w:rsidRPr="00BC262A">
        <w:rPr>
          <w:sz w:val="24"/>
          <w:szCs w:val="24"/>
        </w:rPr>
        <w:t>, «заслуженный»</w:t>
      </w:r>
      <w:r w:rsidR="00393ACC">
        <w:rPr>
          <w:sz w:val="24"/>
          <w:szCs w:val="24"/>
        </w:rPr>
        <w:t xml:space="preserve"> </w:t>
      </w:r>
      <w:r w:rsidR="00BC262A" w:rsidRPr="00BC262A">
        <w:rPr>
          <w:sz w:val="24"/>
          <w:szCs w:val="24"/>
        </w:rPr>
        <w:t>-20</w:t>
      </w:r>
      <w:r w:rsidR="00393ACC">
        <w:rPr>
          <w:sz w:val="24"/>
          <w:szCs w:val="24"/>
        </w:rPr>
        <w:t xml:space="preserve"> </w:t>
      </w:r>
      <w:r w:rsidR="00BC262A" w:rsidRPr="00BC262A">
        <w:rPr>
          <w:sz w:val="24"/>
          <w:szCs w:val="24"/>
        </w:rPr>
        <w:t>%</w:t>
      </w:r>
      <w:r w:rsidR="00393ACC">
        <w:rPr>
          <w:sz w:val="24"/>
          <w:szCs w:val="24"/>
        </w:rPr>
        <w:t xml:space="preserve"> </w:t>
      </w:r>
      <w:r w:rsidRPr="00BC262A">
        <w:rPr>
          <w:sz w:val="24"/>
          <w:szCs w:val="24"/>
        </w:rPr>
        <w:t xml:space="preserve">установленной ставки заработной платы по основной должности, награжденным </w:t>
      </w:r>
      <w:r w:rsidRPr="00BC262A">
        <w:rPr>
          <w:sz w:val="24"/>
          <w:szCs w:val="24"/>
        </w:rPr>
        <w:lastRenderedPageBreak/>
        <w:t>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8A7929" w:rsidRPr="00D751EC" w:rsidRDefault="008A7929" w:rsidP="00117FE1">
      <w:pPr>
        <w:autoSpaceDE w:val="0"/>
        <w:autoSpaceDN w:val="0"/>
        <w:adjustRightInd w:val="0"/>
        <w:ind w:left="567" w:firstLine="567"/>
        <w:jc w:val="both"/>
      </w:pPr>
      <w:r w:rsidRPr="00D751EC">
        <w:t>При наличии у работника двух и более почетных званий и (или) нагрудных знаков доплата производится по одному из оснований.</w:t>
      </w:r>
    </w:p>
    <w:p w:rsidR="008A7929" w:rsidRPr="00063933" w:rsidRDefault="008A7929" w:rsidP="00117FE1">
      <w:pPr>
        <w:ind w:left="567" w:firstLine="567"/>
        <w:jc w:val="both"/>
      </w:pPr>
      <w:r w:rsidRPr="00063933">
        <w:t>За наличие квалификационной категории педагогическим работникам устанавливается выплата стимулирующего характера:</w:t>
      </w:r>
    </w:p>
    <w:p w:rsidR="00274F5E" w:rsidRPr="00274F5E" w:rsidRDefault="00274F5E" w:rsidP="00117FE1">
      <w:pPr>
        <w:pStyle w:val="af0"/>
        <w:numPr>
          <w:ilvl w:val="0"/>
          <w:numId w:val="34"/>
        </w:numPr>
        <w:ind w:left="567" w:hanging="283"/>
        <w:jc w:val="both"/>
        <w:outlineLvl w:val="3"/>
        <w:rPr>
          <w:sz w:val="24"/>
          <w:szCs w:val="24"/>
        </w:rPr>
      </w:pPr>
      <w:r w:rsidRPr="007B15CB">
        <w:rPr>
          <w:sz w:val="24"/>
          <w:szCs w:val="24"/>
        </w:rPr>
        <w:t>з</w:t>
      </w:r>
      <w:r w:rsidR="008A7929" w:rsidRPr="007B15CB">
        <w:rPr>
          <w:sz w:val="24"/>
          <w:szCs w:val="24"/>
        </w:rPr>
        <w:t xml:space="preserve">а наличие II квалификационной категории (до окончания срока ее действия) или </w:t>
      </w:r>
      <w:proofErr w:type="gramStart"/>
      <w:r w:rsidR="008A7929" w:rsidRPr="007B15CB">
        <w:rPr>
          <w:sz w:val="24"/>
          <w:szCs w:val="24"/>
        </w:rPr>
        <w:t>педагогическим работникам</w:t>
      </w:r>
      <w:proofErr w:type="gramEnd"/>
      <w:r w:rsidR="008A7929" w:rsidRPr="007B15CB">
        <w:rPr>
          <w:sz w:val="24"/>
          <w:szCs w:val="24"/>
        </w:rPr>
        <w:t xml:space="preserve"> прошедшим аттестацию на подтверждение соответствия занимающей должности – 5</w:t>
      </w:r>
      <w:r w:rsidR="00393ACC">
        <w:rPr>
          <w:sz w:val="24"/>
          <w:szCs w:val="24"/>
        </w:rPr>
        <w:t xml:space="preserve"> </w:t>
      </w:r>
      <w:r w:rsidR="008A7929" w:rsidRPr="007B15CB">
        <w:rPr>
          <w:sz w:val="24"/>
          <w:szCs w:val="24"/>
        </w:rPr>
        <w:t>%</w:t>
      </w:r>
      <w:r w:rsidR="008A7929" w:rsidRPr="00274F5E">
        <w:rPr>
          <w:sz w:val="24"/>
          <w:szCs w:val="24"/>
        </w:rPr>
        <w:t xml:space="preserve"> установленного должностного оклада, ставки заработной платы с учетом фактического объема учебной нагрузки (педагогической работы);</w:t>
      </w:r>
    </w:p>
    <w:p w:rsidR="00274F5E" w:rsidRPr="00274F5E" w:rsidRDefault="008A7929" w:rsidP="00117FE1">
      <w:pPr>
        <w:pStyle w:val="af0"/>
        <w:numPr>
          <w:ilvl w:val="0"/>
          <w:numId w:val="34"/>
        </w:numPr>
        <w:ind w:left="567" w:hanging="283"/>
        <w:jc w:val="both"/>
        <w:outlineLvl w:val="3"/>
        <w:rPr>
          <w:sz w:val="24"/>
          <w:szCs w:val="24"/>
        </w:rPr>
      </w:pPr>
      <w:r w:rsidRPr="00274F5E">
        <w:rPr>
          <w:sz w:val="24"/>
          <w:szCs w:val="24"/>
        </w:rPr>
        <w:t xml:space="preserve">за наличие </w:t>
      </w:r>
      <w:r w:rsidRPr="00063933">
        <w:rPr>
          <w:sz w:val="24"/>
          <w:szCs w:val="24"/>
        </w:rPr>
        <w:t>I</w:t>
      </w:r>
      <w:r w:rsidRPr="00274F5E">
        <w:rPr>
          <w:sz w:val="24"/>
          <w:szCs w:val="24"/>
        </w:rPr>
        <w:t xml:space="preserve"> квалификационной категории – 10 % установленного должностного оклада, ставки заработной платы с учетом фактического объема учебной н</w:t>
      </w:r>
      <w:r w:rsidR="00274F5E" w:rsidRPr="00274F5E">
        <w:rPr>
          <w:sz w:val="24"/>
          <w:szCs w:val="24"/>
        </w:rPr>
        <w:t>агрузки (педагогической работы)</w:t>
      </w:r>
    </w:p>
    <w:p w:rsidR="008A7929" w:rsidRPr="00274F5E" w:rsidRDefault="008A7929" w:rsidP="00117FE1">
      <w:pPr>
        <w:pStyle w:val="af0"/>
        <w:numPr>
          <w:ilvl w:val="0"/>
          <w:numId w:val="34"/>
        </w:numPr>
        <w:ind w:left="567" w:hanging="283"/>
        <w:jc w:val="both"/>
        <w:outlineLvl w:val="3"/>
        <w:rPr>
          <w:sz w:val="24"/>
          <w:szCs w:val="24"/>
        </w:rPr>
      </w:pPr>
      <w:r w:rsidRPr="00274F5E">
        <w:rPr>
          <w:sz w:val="24"/>
          <w:szCs w:val="24"/>
        </w:rPr>
        <w:t>за наличие высшей квалификационной категории – 15 % установленного должностного оклада, ставки заработной платы с учетом фактического объема учебной нагрузки (педагогической работы)</w:t>
      </w:r>
    </w:p>
    <w:p w:rsidR="005F44B6" w:rsidRPr="00274F5E" w:rsidRDefault="005F44B6" w:rsidP="00321F06">
      <w:pPr>
        <w:autoSpaceDE w:val="0"/>
        <w:autoSpaceDN w:val="0"/>
        <w:adjustRightInd w:val="0"/>
        <w:ind w:left="567" w:hanging="567"/>
        <w:jc w:val="both"/>
      </w:pPr>
    </w:p>
    <w:p w:rsidR="005F44B6" w:rsidRPr="00274F5E" w:rsidRDefault="005F44B6" w:rsidP="00321F06">
      <w:pPr>
        <w:pStyle w:val="af0"/>
        <w:numPr>
          <w:ilvl w:val="0"/>
          <w:numId w:val="22"/>
        </w:numPr>
        <w:ind w:left="567" w:hanging="567"/>
        <w:jc w:val="both"/>
        <w:outlineLvl w:val="3"/>
        <w:rPr>
          <w:sz w:val="24"/>
          <w:szCs w:val="24"/>
        </w:rPr>
      </w:pPr>
      <w:r w:rsidRPr="00063933">
        <w:rPr>
          <w:sz w:val="24"/>
          <w:szCs w:val="24"/>
        </w:rPr>
        <w:t>Выплаты за стаж непрерывной работы</w:t>
      </w:r>
      <w:r w:rsidRPr="00274F5E">
        <w:rPr>
          <w:sz w:val="24"/>
          <w:szCs w:val="24"/>
        </w:rPr>
        <w:t xml:space="preserve"> устанавливаются в пределах утвержденного фонда оплаты труда и выплачиваются всем работникам:</w:t>
      </w:r>
    </w:p>
    <w:p w:rsidR="005F44B6" w:rsidRPr="00063933" w:rsidRDefault="005F44B6" w:rsidP="00117FE1">
      <w:pPr>
        <w:pStyle w:val="af0"/>
        <w:numPr>
          <w:ilvl w:val="0"/>
          <w:numId w:val="36"/>
        </w:numPr>
        <w:ind w:left="567" w:hanging="283"/>
        <w:jc w:val="both"/>
        <w:rPr>
          <w:sz w:val="24"/>
          <w:szCs w:val="24"/>
        </w:rPr>
      </w:pPr>
      <w:r w:rsidRPr="00063933">
        <w:rPr>
          <w:sz w:val="24"/>
          <w:szCs w:val="24"/>
        </w:rPr>
        <w:t>при стаже работы от 1 до 3 лет – 5</w:t>
      </w:r>
      <w:r w:rsidR="00117FE1">
        <w:rPr>
          <w:sz w:val="24"/>
          <w:szCs w:val="24"/>
        </w:rPr>
        <w:t xml:space="preserve"> </w:t>
      </w:r>
      <w:r w:rsidRPr="00063933">
        <w:rPr>
          <w:sz w:val="24"/>
          <w:szCs w:val="24"/>
        </w:rPr>
        <w:t>%;</w:t>
      </w:r>
    </w:p>
    <w:p w:rsidR="005F44B6" w:rsidRPr="00063933" w:rsidRDefault="005F44B6" w:rsidP="00117FE1">
      <w:pPr>
        <w:pStyle w:val="af0"/>
        <w:numPr>
          <w:ilvl w:val="0"/>
          <w:numId w:val="36"/>
        </w:numPr>
        <w:ind w:left="567" w:hanging="283"/>
        <w:jc w:val="both"/>
        <w:rPr>
          <w:sz w:val="24"/>
          <w:szCs w:val="24"/>
        </w:rPr>
      </w:pPr>
      <w:r w:rsidRPr="00063933">
        <w:rPr>
          <w:sz w:val="24"/>
          <w:szCs w:val="24"/>
        </w:rPr>
        <w:t>при стаже работы от 3 до 5 лет – 10</w:t>
      </w:r>
      <w:r w:rsidR="00117FE1">
        <w:rPr>
          <w:sz w:val="24"/>
          <w:szCs w:val="24"/>
        </w:rPr>
        <w:t xml:space="preserve"> </w:t>
      </w:r>
      <w:r w:rsidRPr="00063933">
        <w:rPr>
          <w:sz w:val="24"/>
          <w:szCs w:val="24"/>
        </w:rPr>
        <w:t>%;</w:t>
      </w:r>
    </w:p>
    <w:p w:rsidR="005F44B6" w:rsidRPr="00063933" w:rsidRDefault="005F44B6" w:rsidP="00117FE1">
      <w:pPr>
        <w:pStyle w:val="af0"/>
        <w:numPr>
          <w:ilvl w:val="0"/>
          <w:numId w:val="36"/>
        </w:numPr>
        <w:ind w:left="567" w:hanging="283"/>
        <w:jc w:val="both"/>
        <w:rPr>
          <w:sz w:val="24"/>
          <w:szCs w:val="24"/>
        </w:rPr>
      </w:pPr>
      <w:r w:rsidRPr="00063933">
        <w:rPr>
          <w:sz w:val="24"/>
          <w:szCs w:val="24"/>
        </w:rPr>
        <w:t>при стаже работы свыше 5 лет – 15</w:t>
      </w:r>
      <w:r w:rsidR="00117FE1">
        <w:rPr>
          <w:sz w:val="24"/>
          <w:szCs w:val="24"/>
        </w:rPr>
        <w:t xml:space="preserve"> </w:t>
      </w:r>
      <w:r w:rsidRPr="00063933">
        <w:rPr>
          <w:sz w:val="24"/>
          <w:szCs w:val="24"/>
        </w:rPr>
        <w:t>%.</w:t>
      </w:r>
    </w:p>
    <w:p w:rsidR="00274F5E" w:rsidRPr="00605D6D" w:rsidRDefault="00274F5E" w:rsidP="00321F06">
      <w:pPr>
        <w:autoSpaceDE w:val="0"/>
        <w:autoSpaceDN w:val="0"/>
        <w:adjustRightInd w:val="0"/>
        <w:ind w:left="567" w:hanging="567"/>
        <w:jc w:val="both"/>
      </w:pPr>
    </w:p>
    <w:p w:rsidR="005F44B6" w:rsidRPr="00274F5E" w:rsidRDefault="005F44B6" w:rsidP="00321F06">
      <w:pPr>
        <w:autoSpaceDE w:val="0"/>
        <w:autoSpaceDN w:val="0"/>
        <w:adjustRightInd w:val="0"/>
        <w:ind w:left="567" w:hanging="567"/>
        <w:jc w:val="both"/>
      </w:pPr>
      <w:r w:rsidRPr="00274F5E">
        <w:t>В стаж непрерывной работы включается:</w:t>
      </w:r>
    </w:p>
    <w:p w:rsidR="005F44B6" w:rsidRPr="00274F5E" w:rsidRDefault="005F44B6" w:rsidP="00117FE1">
      <w:pPr>
        <w:pStyle w:val="af0"/>
        <w:numPr>
          <w:ilvl w:val="0"/>
          <w:numId w:val="27"/>
        </w:numPr>
        <w:ind w:left="567" w:hanging="283"/>
        <w:jc w:val="both"/>
        <w:rPr>
          <w:sz w:val="24"/>
          <w:szCs w:val="24"/>
        </w:rPr>
      </w:pPr>
      <w:r w:rsidRPr="00274F5E">
        <w:rPr>
          <w:sz w:val="24"/>
          <w:szCs w:val="24"/>
        </w:rPr>
        <w:t>время работы в образовательных учреждениях;</w:t>
      </w:r>
    </w:p>
    <w:p w:rsidR="005F44B6" w:rsidRPr="00274F5E" w:rsidRDefault="005F44B6" w:rsidP="00117FE1">
      <w:pPr>
        <w:pStyle w:val="af0"/>
        <w:numPr>
          <w:ilvl w:val="0"/>
          <w:numId w:val="27"/>
        </w:numPr>
        <w:ind w:left="567" w:hanging="283"/>
        <w:jc w:val="both"/>
        <w:rPr>
          <w:sz w:val="24"/>
          <w:szCs w:val="24"/>
        </w:rPr>
      </w:pPr>
      <w:r w:rsidRPr="00274F5E">
        <w:rPr>
          <w:sz w:val="24"/>
          <w:szCs w:val="24"/>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F44B6" w:rsidRPr="00274F5E" w:rsidRDefault="005F44B6" w:rsidP="00117FE1">
      <w:pPr>
        <w:pStyle w:val="af0"/>
        <w:numPr>
          <w:ilvl w:val="0"/>
          <w:numId w:val="27"/>
        </w:numPr>
        <w:ind w:left="567" w:hanging="283"/>
        <w:jc w:val="both"/>
        <w:rPr>
          <w:sz w:val="24"/>
          <w:szCs w:val="24"/>
        </w:rPr>
      </w:pPr>
      <w:r w:rsidRPr="00274F5E">
        <w:rPr>
          <w:sz w:val="24"/>
          <w:szCs w:val="24"/>
        </w:rPr>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F44B6" w:rsidRPr="00274F5E" w:rsidRDefault="005F44B6" w:rsidP="00117FE1">
      <w:pPr>
        <w:pStyle w:val="af0"/>
        <w:numPr>
          <w:ilvl w:val="0"/>
          <w:numId w:val="27"/>
        </w:numPr>
        <w:ind w:left="567" w:hanging="283"/>
        <w:jc w:val="both"/>
        <w:rPr>
          <w:sz w:val="24"/>
          <w:szCs w:val="24"/>
        </w:rPr>
      </w:pPr>
      <w:r w:rsidRPr="00274F5E">
        <w:rPr>
          <w:sz w:val="24"/>
          <w:szCs w:val="24"/>
        </w:rPr>
        <w:t>периоды временной нетрудоспособности;</w:t>
      </w:r>
    </w:p>
    <w:p w:rsidR="005F44B6" w:rsidRPr="00274F5E" w:rsidRDefault="005F44B6" w:rsidP="00117FE1">
      <w:pPr>
        <w:pStyle w:val="af0"/>
        <w:numPr>
          <w:ilvl w:val="0"/>
          <w:numId w:val="27"/>
        </w:numPr>
        <w:ind w:left="567" w:hanging="283"/>
        <w:jc w:val="both"/>
        <w:rPr>
          <w:sz w:val="24"/>
          <w:szCs w:val="24"/>
        </w:rPr>
      </w:pPr>
      <w:r w:rsidRPr="00274F5E">
        <w:rPr>
          <w:sz w:val="24"/>
          <w:szCs w:val="24"/>
        </w:rPr>
        <w:t>время отпуска по уходу за ребенком до достижения им возраста трех лет работникам, состоящим в трудовых отношениях с учреждением;</w:t>
      </w:r>
    </w:p>
    <w:p w:rsidR="005F44B6" w:rsidRPr="00274F5E" w:rsidRDefault="005F44B6" w:rsidP="00117FE1">
      <w:pPr>
        <w:pStyle w:val="af0"/>
        <w:numPr>
          <w:ilvl w:val="0"/>
          <w:numId w:val="27"/>
        </w:numPr>
        <w:ind w:left="567" w:hanging="283"/>
        <w:jc w:val="both"/>
        <w:rPr>
          <w:sz w:val="24"/>
          <w:szCs w:val="24"/>
        </w:rPr>
      </w:pPr>
      <w:r w:rsidRPr="00274F5E">
        <w:rPr>
          <w:sz w:val="24"/>
          <w:szCs w:val="24"/>
        </w:rPr>
        <w:t xml:space="preserve">время военной службы граждан, если в течение трех месяцев после увольнения с этой службы они поступили на работу </w:t>
      </w:r>
      <w:proofErr w:type="gramStart"/>
      <w:r w:rsidRPr="00274F5E">
        <w:rPr>
          <w:sz w:val="24"/>
          <w:szCs w:val="24"/>
        </w:rPr>
        <w:t>в</w:t>
      </w:r>
      <w:proofErr w:type="gramEnd"/>
      <w:r w:rsidRPr="00274F5E">
        <w:rPr>
          <w:sz w:val="24"/>
          <w:szCs w:val="24"/>
        </w:rPr>
        <w:t xml:space="preserve"> то же учреждение.</w:t>
      </w:r>
    </w:p>
    <w:p w:rsidR="005F44B6" w:rsidRPr="00274F5E" w:rsidRDefault="005F44B6" w:rsidP="00117FE1">
      <w:pPr>
        <w:autoSpaceDE w:val="0"/>
        <w:autoSpaceDN w:val="0"/>
        <w:adjustRightInd w:val="0"/>
        <w:ind w:left="567" w:firstLine="567"/>
        <w:jc w:val="both"/>
      </w:pPr>
      <w:r w:rsidRPr="00274F5E">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5F44B6" w:rsidRDefault="005F44B6" w:rsidP="00321F06">
      <w:pPr>
        <w:autoSpaceDE w:val="0"/>
        <w:autoSpaceDN w:val="0"/>
        <w:adjustRightInd w:val="0"/>
        <w:ind w:left="567" w:hanging="567"/>
        <w:jc w:val="both"/>
      </w:pPr>
    </w:p>
    <w:p w:rsidR="005F44B6" w:rsidRPr="00274F5E" w:rsidRDefault="005F44B6" w:rsidP="00321F06">
      <w:pPr>
        <w:pStyle w:val="af0"/>
        <w:numPr>
          <w:ilvl w:val="0"/>
          <w:numId w:val="22"/>
        </w:numPr>
        <w:ind w:left="567" w:hanging="567"/>
        <w:jc w:val="both"/>
        <w:outlineLvl w:val="3"/>
        <w:rPr>
          <w:sz w:val="24"/>
          <w:szCs w:val="24"/>
        </w:rPr>
      </w:pPr>
      <w:r w:rsidRPr="00063933">
        <w:rPr>
          <w:sz w:val="24"/>
          <w:szCs w:val="24"/>
        </w:rPr>
        <w:t>Стимулирующие премиальные выплаты по итогам работы</w:t>
      </w:r>
      <w:r w:rsidRPr="00274F5E">
        <w:rPr>
          <w:sz w:val="24"/>
          <w:szCs w:val="24"/>
        </w:rPr>
        <w:t>.</w:t>
      </w:r>
    </w:p>
    <w:p w:rsidR="005F44B6" w:rsidRDefault="005F44B6" w:rsidP="00117FE1">
      <w:pPr>
        <w:autoSpaceDE w:val="0"/>
        <w:autoSpaceDN w:val="0"/>
        <w:adjustRightInd w:val="0"/>
        <w:ind w:left="567" w:firstLine="567"/>
        <w:jc w:val="both"/>
      </w:pPr>
      <w:r w:rsidRPr="00274F5E">
        <w:t>Условия, порядок, размер премиальных выплат устанавливается в соответствии с Положением об оплате труда работников образовательного учреждения.</w:t>
      </w:r>
    </w:p>
    <w:p w:rsidR="00117FE1" w:rsidRPr="00274F5E" w:rsidRDefault="00117FE1" w:rsidP="00117FE1">
      <w:pPr>
        <w:autoSpaceDE w:val="0"/>
        <w:autoSpaceDN w:val="0"/>
        <w:adjustRightInd w:val="0"/>
        <w:ind w:left="567" w:firstLine="567"/>
        <w:jc w:val="both"/>
      </w:pPr>
    </w:p>
    <w:p w:rsidR="00274F5E" w:rsidRDefault="005F44B6" w:rsidP="00321F06">
      <w:pPr>
        <w:pStyle w:val="af0"/>
        <w:numPr>
          <w:ilvl w:val="0"/>
          <w:numId w:val="18"/>
        </w:numPr>
        <w:ind w:left="567" w:hanging="567"/>
        <w:jc w:val="both"/>
        <w:rPr>
          <w:sz w:val="24"/>
          <w:szCs w:val="24"/>
        </w:rPr>
      </w:pPr>
      <w:r w:rsidRPr="00274F5E">
        <w:rPr>
          <w:sz w:val="24"/>
          <w:szCs w:val="24"/>
        </w:rPr>
        <w:t>Размеры стимулирующих выплат устанавливаются в процентном отношении к должностным окладам (ставкам заработной п</w:t>
      </w:r>
      <w:r w:rsidR="00117FE1">
        <w:rPr>
          <w:sz w:val="24"/>
          <w:szCs w:val="24"/>
        </w:rPr>
        <w:t>латы) или в абсолютных размерах.</w:t>
      </w:r>
    </w:p>
    <w:p w:rsidR="00117FE1" w:rsidRPr="00274F5E" w:rsidRDefault="00117FE1" w:rsidP="00117FE1">
      <w:pPr>
        <w:pStyle w:val="af0"/>
        <w:ind w:left="567"/>
        <w:jc w:val="both"/>
        <w:rPr>
          <w:sz w:val="24"/>
          <w:szCs w:val="24"/>
        </w:rPr>
      </w:pPr>
    </w:p>
    <w:p w:rsidR="005F44B6" w:rsidRPr="00B24638" w:rsidRDefault="005F44B6" w:rsidP="00321F06">
      <w:pPr>
        <w:pStyle w:val="af0"/>
        <w:numPr>
          <w:ilvl w:val="0"/>
          <w:numId w:val="18"/>
        </w:numPr>
        <w:ind w:left="567" w:hanging="567"/>
        <w:jc w:val="both"/>
        <w:rPr>
          <w:sz w:val="24"/>
          <w:szCs w:val="24"/>
        </w:rPr>
      </w:pPr>
      <w:r w:rsidRPr="00274F5E">
        <w:rPr>
          <w:sz w:val="24"/>
          <w:szCs w:val="24"/>
        </w:rPr>
        <w:t xml:space="preserve">Выплаты стимулирующего характера производятся ежемесячно по решению </w:t>
      </w:r>
      <w:r w:rsidRPr="00274F5E">
        <w:rPr>
          <w:sz w:val="24"/>
          <w:szCs w:val="24"/>
        </w:rPr>
        <w:lastRenderedPageBreak/>
        <w:t>директора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r w:rsidR="00274F5E" w:rsidRPr="00274F5E">
        <w:rPr>
          <w:sz w:val="24"/>
          <w:szCs w:val="24"/>
        </w:rPr>
        <w:tab/>
      </w:r>
      <w:r w:rsidR="00274F5E" w:rsidRPr="00274F5E">
        <w:rPr>
          <w:sz w:val="24"/>
          <w:szCs w:val="24"/>
        </w:rPr>
        <w:tab/>
      </w:r>
      <w:r w:rsidR="00274F5E" w:rsidRPr="00274F5E">
        <w:rPr>
          <w:sz w:val="24"/>
          <w:szCs w:val="24"/>
        </w:rPr>
        <w:tab/>
      </w:r>
      <w:r w:rsidR="00274F5E" w:rsidRPr="00274F5E">
        <w:rPr>
          <w:sz w:val="24"/>
          <w:szCs w:val="24"/>
        </w:rPr>
        <w:tab/>
      </w:r>
      <w:r w:rsidR="00274F5E" w:rsidRPr="00B24638">
        <w:rPr>
          <w:sz w:val="24"/>
          <w:szCs w:val="24"/>
        </w:rPr>
        <w:tab/>
      </w:r>
      <w:r w:rsidR="00274F5E" w:rsidRPr="00B24638">
        <w:rPr>
          <w:sz w:val="24"/>
          <w:szCs w:val="24"/>
        </w:rPr>
        <w:tab/>
      </w:r>
      <w:r w:rsidR="00274F5E" w:rsidRPr="00B24638">
        <w:rPr>
          <w:sz w:val="24"/>
          <w:szCs w:val="24"/>
        </w:rPr>
        <w:tab/>
      </w:r>
      <w:r w:rsidRPr="00B24638">
        <w:rPr>
          <w:sz w:val="24"/>
          <w:szCs w:val="24"/>
        </w:rPr>
        <w:t>Единовременная премия в связи с особо значимыми событиями выплачивается работникам в следующих случаях:</w:t>
      </w:r>
    </w:p>
    <w:p w:rsidR="005F44B6" w:rsidRPr="00B24638" w:rsidRDefault="005F44B6" w:rsidP="00117FE1">
      <w:pPr>
        <w:pStyle w:val="af0"/>
        <w:numPr>
          <w:ilvl w:val="0"/>
          <w:numId w:val="28"/>
        </w:numPr>
        <w:ind w:left="567" w:hanging="283"/>
        <w:jc w:val="both"/>
        <w:rPr>
          <w:sz w:val="24"/>
          <w:szCs w:val="24"/>
        </w:rPr>
      </w:pPr>
      <w:r w:rsidRPr="00B24638">
        <w:rPr>
          <w:sz w:val="24"/>
          <w:szCs w:val="24"/>
        </w:rPr>
        <w:t xml:space="preserve">при объявлении благодарности или награждении почетной грамотой Министерства образования и науки Российской Федерации, Думы Ставропольского края, Губернатора Ставропольского края и министерства </w:t>
      </w:r>
      <w:proofErr w:type="gramStart"/>
      <w:r w:rsidRPr="00B24638">
        <w:rPr>
          <w:sz w:val="24"/>
          <w:szCs w:val="24"/>
        </w:rPr>
        <w:t>образования  Ставропольского</w:t>
      </w:r>
      <w:proofErr w:type="gramEnd"/>
      <w:r w:rsidRPr="00B24638">
        <w:rPr>
          <w:sz w:val="24"/>
          <w:szCs w:val="24"/>
        </w:rPr>
        <w:t xml:space="preserve"> края;</w:t>
      </w:r>
    </w:p>
    <w:p w:rsidR="005F44B6" w:rsidRPr="00B24638" w:rsidRDefault="005F44B6" w:rsidP="00117FE1">
      <w:pPr>
        <w:pStyle w:val="af0"/>
        <w:numPr>
          <w:ilvl w:val="0"/>
          <w:numId w:val="28"/>
        </w:numPr>
        <w:ind w:left="567" w:hanging="283"/>
        <w:jc w:val="both"/>
        <w:rPr>
          <w:sz w:val="24"/>
          <w:szCs w:val="24"/>
        </w:rPr>
      </w:pPr>
      <w:r w:rsidRPr="00B24638">
        <w:rPr>
          <w:sz w:val="24"/>
          <w:szCs w:val="24"/>
        </w:rPr>
        <w:t>в связи с государственными или профессиональными праздниками;</w:t>
      </w:r>
    </w:p>
    <w:p w:rsidR="005F44B6" w:rsidRPr="00B24638" w:rsidRDefault="005F44B6" w:rsidP="00117FE1">
      <w:pPr>
        <w:ind w:left="567" w:firstLine="567"/>
        <w:jc w:val="both"/>
      </w:pPr>
      <w:r w:rsidRPr="00B24638">
        <w:t>При наличии экономии средств по фонду оплаты труда образовательного учреждения, работникам оказывается материальная помощь в связи с особо значимыми событиями в случаях, установленных коллективным договором.</w:t>
      </w:r>
    </w:p>
    <w:p w:rsidR="005F44B6" w:rsidRPr="00B24638" w:rsidRDefault="005F44B6" w:rsidP="00117FE1">
      <w:pPr>
        <w:pStyle w:val="af0"/>
        <w:numPr>
          <w:ilvl w:val="0"/>
          <w:numId w:val="28"/>
        </w:numPr>
        <w:ind w:left="567" w:hanging="283"/>
        <w:jc w:val="both"/>
        <w:rPr>
          <w:sz w:val="24"/>
          <w:szCs w:val="24"/>
        </w:rPr>
      </w:pPr>
      <w:r w:rsidRPr="00B24638">
        <w:rPr>
          <w:sz w:val="24"/>
          <w:szCs w:val="24"/>
        </w:rPr>
        <w:t>в связи с юбилейными датами рождения (50, 55, 60, 65 лет) материальная помощь оказывается по решению директора. Конкретный размер выплат определяет комиссия, назначенная приказом директора школы, и согласовывается с первичной профсоюзной организацией школы. Размеры выплат устанавливаются в процентном отношении к должностным окладам (ставкам заработной платы) или в абсолютных размерах.</w:t>
      </w:r>
    </w:p>
    <w:p w:rsidR="005F44B6" w:rsidRPr="00B24638" w:rsidRDefault="005F44B6" w:rsidP="00117FE1">
      <w:pPr>
        <w:autoSpaceDE w:val="0"/>
        <w:autoSpaceDN w:val="0"/>
        <w:adjustRightInd w:val="0"/>
        <w:ind w:left="567" w:firstLine="567"/>
        <w:jc w:val="both"/>
      </w:pPr>
      <w:r w:rsidRPr="00B24638">
        <w:t>Планирование фонда оплаты труда по фонду стимулирующих выплат производится пропорционально 25</w:t>
      </w:r>
      <w:r w:rsidR="00393ACC">
        <w:t xml:space="preserve"> </w:t>
      </w:r>
      <w:proofErr w:type="gramStart"/>
      <w:r w:rsidRPr="00B24638">
        <w:t>%  базового</w:t>
      </w:r>
      <w:proofErr w:type="gramEnd"/>
      <w:r w:rsidRPr="00B24638">
        <w:t xml:space="preserve"> фонда оплаты труда категорий работников, включенных в штатное расписание и тарификационный список.</w:t>
      </w:r>
    </w:p>
    <w:p w:rsidR="005F44B6" w:rsidRPr="001E6FA1" w:rsidRDefault="005F44B6" w:rsidP="00321F06">
      <w:pPr>
        <w:autoSpaceDE w:val="0"/>
        <w:autoSpaceDN w:val="0"/>
        <w:adjustRightInd w:val="0"/>
        <w:ind w:left="567" w:hanging="567"/>
        <w:jc w:val="both"/>
      </w:pPr>
    </w:p>
    <w:p w:rsidR="00117FE1" w:rsidRDefault="005F44B6" w:rsidP="00117FE1">
      <w:pPr>
        <w:pStyle w:val="af0"/>
        <w:numPr>
          <w:ilvl w:val="0"/>
          <w:numId w:val="18"/>
        </w:numPr>
        <w:ind w:left="567" w:hanging="567"/>
        <w:jc w:val="both"/>
        <w:rPr>
          <w:sz w:val="24"/>
          <w:szCs w:val="24"/>
        </w:rPr>
      </w:pPr>
      <w:r w:rsidRPr="00117FE1">
        <w:rPr>
          <w:sz w:val="24"/>
          <w:szCs w:val="24"/>
        </w:rPr>
        <w:t>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с обязательным указанием в Положении об оплате труда</w:t>
      </w:r>
      <w:r w:rsidR="00117FE1">
        <w:rPr>
          <w:sz w:val="24"/>
          <w:szCs w:val="24"/>
        </w:rPr>
        <w:t xml:space="preserve"> </w:t>
      </w:r>
      <w:proofErr w:type="gramStart"/>
      <w:r w:rsidR="00117FE1">
        <w:rPr>
          <w:sz w:val="24"/>
          <w:szCs w:val="24"/>
        </w:rPr>
        <w:t xml:space="preserve">работников </w:t>
      </w:r>
      <w:r w:rsidRPr="00117FE1">
        <w:rPr>
          <w:sz w:val="24"/>
          <w:szCs w:val="24"/>
        </w:rPr>
        <w:t xml:space="preserve"> учреждения</w:t>
      </w:r>
      <w:proofErr w:type="gramEnd"/>
      <w:r w:rsidRPr="00117FE1">
        <w:rPr>
          <w:sz w:val="24"/>
          <w:szCs w:val="24"/>
        </w:rPr>
        <w:t xml:space="preserve"> </w:t>
      </w:r>
      <w:r w:rsidR="00117FE1">
        <w:rPr>
          <w:sz w:val="24"/>
          <w:szCs w:val="24"/>
        </w:rPr>
        <w:t xml:space="preserve">- </w:t>
      </w:r>
      <w:r w:rsidRPr="00117FE1">
        <w:rPr>
          <w:sz w:val="24"/>
          <w:szCs w:val="24"/>
        </w:rPr>
        <w:t>перечня показателей эффективности деятельности.</w:t>
      </w:r>
      <w:r w:rsidR="00CF5A56" w:rsidRPr="00117FE1">
        <w:rPr>
          <w:sz w:val="24"/>
          <w:szCs w:val="24"/>
        </w:rPr>
        <w:t xml:space="preserve"> </w:t>
      </w:r>
    </w:p>
    <w:p w:rsidR="00117FE1" w:rsidRDefault="00117FE1" w:rsidP="00117FE1">
      <w:pPr>
        <w:pStyle w:val="af0"/>
        <w:ind w:left="567"/>
        <w:jc w:val="both"/>
        <w:rPr>
          <w:sz w:val="24"/>
          <w:szCs w:val="24"/>
        </w:rPr>
      </w:pPr>
    </w:p>
    <w:p w:rsidR="00CF5A56" w:rsidRPr="00117FE1" w:rsidRDefault="00CF5A56" w:rsidP="00117FE1">
      <w:pPr>
        <w:pStyle w:val="af0"/>
        <w:numPr>
          <w:ilvl w:val="0"/>
          <w:numId w:val="18"/>
        </w:numPr>
        <w:ind w:left="567" w:hanging="567"/>
        <w:jc w:val="both"/>
        <w:rPr>
          <w:sz w:val="24"/>
          <w:szCs w:val="24"/>
        </w:rPr>
      </w:pPr>
      <w:r w:rsidRPr="00117FE1">
        <w:rPr>
          <w:sz w:val="24"/>
          <w:szCs w:val="24"/>
        </w:rPr>
        <w:t xml:space="preserve">Вновь принятым работникам устанавливается выплата за качество выполняемых работ в размере 50 </w:t>
      </w:r>
      <w:r w:rsidR="00393ACC">
        <w:rPr>
          <w:sz w:val="24"/>
          <w:szCs w:val="24"/>
        </w:rPr>
        <w:t>%</w:t>
      </w:r>
      <w:r w:rsidRPr="00117FE1">
        <w:rPr>
          <w:sz w:val="24"/>
          <w:szCs w:val="24"/>
        </w:rPr>
        <w:t xml:space="preserve"> максимально возможной выплаты по   соответствующей должности на период до наступления срока принятия</w:t>
      </w:r>
      <w:r w:rsidR="00117FE1">
        <w:rPr>
          <w:sz w:val="24"/>
          <w:szCs w:val="24"/>
        </w:rPr>
        <w:t xml:space="preserve"> </w:t>
      </w:r>
      <w:r w:rsidRPr="00117FE1">
        <w:rPr>
          <w:sz w:val="24"/>
          <w:szCs w:val="24"/>
        </w:rPr>
        <w:t>решения вышеуказанной комиссией об оценке эффективности работы».</w:t>
      </w:r>
    </w:p>
    <w:p w:rsidR="005F44B6" w:rsidRDefault="005F44B6" w:rsidP="00CF5A56">
      <w:pPr>
        <w:widowControl w:val="0"/>
        <w:autoSpaceDE w:val="0"/>
        <w:autoSpaceDN w:val="0"/>
        <w:adjustRightInd w:val="0"/>
        <w:outlineLvl w:val="2"/>
      </w:pPr>
      <w:bookmarkStart w:id="1" w:name="Par824"/>
      <w:bookmarkEnd w:id="1"/>
    </w:p>
    <w:p w:rsidR="00CF5A56" w:rsidRDefault="00CF5A56" w:rsidP="00B24638">
      <w:pPr>
        <w:widowControl w:val="0"/>
        <w:autoSpaceDE w:val="0"/>
        <w:autoSpaceDN w:val="0"/>
        <w:adjustRightInd w:val="0"/>
        <w:ind w:left="567" w:hanging="425"/>
        <w:jc w:val="center"/>
        <w:outlineLvl w:val="2"/>
      </w:pPr>
    </w:p>
    <w:p w:rsidR="005F44B6" w:rsidRPr="00117FE1" w:rsidRDefault="005F44B6" w:rsidP="00B24638">
      <w:pPr>
        <w:widowControl w:val="0"/>
        <w:autoSpaceDE w:val="0"/>
        <w:autoSpaceDN w:val="0"/>
        <w:adjustRightInd w:val="0"/>
        <w:jc w:val="center"/>
        <w:outlineLvl w:val="2"/>
        <w:rPr>
          <w:b/>
        </w:rPr>
      </w:pPr>
      <w:r w:rsidRPr="00117FE1">
        <w:rPr>
          <w:b/>
        </w:rPr>
        <w:t>Показатели</w:t>
      </w:r>
      <w:r w:rsidR="006B5500">
        <w:rPr>
          <w:b/>
        </w:rPr>
        <w:t xml:space="preserve"> </w:t>
      </w:r>
      <w:r w:rsidRPr="00117FE1">
        <w:rPr>
          <w:b/>
        </w:rPr>
        <w:t>эффективности деятельности педагогических</w:t>
      </w:r>
    </w:p>
    <w:p w:rsidR="005F44B6" w:rsidRPr="00117FE1" w:rsidRDefault="005F44B6" w:rsidP="005F44B6">
      <w:pPr>
        <w:widowControl w:val="0"/>
        <w:autoSpaceDE w:val="0"/>
        <w:autoSpaceDN w:val="0"/>
        <w:adjustRightInd w:val="0"/>
        <w:jc w:val="center"/>
        <w:rPr>
          <w:b/>
        </w:rPr>
      </w:pPr>
      <w:r w:rsidRPr="00117FE1">
        <w:rPr>
          <w:b/>
        </w:rPr>
        <w:t>работников образовательного учреждения</w:t>
      </w:r>
    </w:p>
    <w:p w:rsidR="00B24638" w:rsidRPr="001E6FA1" w:rsidRDefault="00B24638" w:rsidP="005F44B6">
      <w:pPr>
        <w:widowControl w:val="0"/>
        <w:autoSpaceDE w:val="0"/>
        <w:autoSpaceDN w:val="0"/>
        <w:adjustRightInd w:val="0"/>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45"/>
      </w:tblGrid>
      <w:tr w:rsidR="005F44B6" w:rsidRPr="001E6FA1" w:rsidTr="007420DF">
        <w:tc>
          <w:tcPr>
            <w:tcW w:w="567" w:type="dxa"/>
            <w:shd w:val="clear" w:color="auto" w:fill="auto"/>
          </w:tcPr>
          <w:p w:rsidR="005F44B6" w:rsidRPr="001E6FA1" w:rsidRDefault="005F44B6" w:rsidP="007420DF">
            <w:r w:rsidRPr="001E6FA1">
              <w:t xml:space="preserve">№ </w:t>
            </w:r>
          </w:p>
        </w:tc>
        <w:tc>
          <w:tcPr>
            <w:tcW w:w="8363" w:type="dxa"/>
            <w:shd w:val="clear" w:color="auto" w:fill="auto"/>
          </w:tcPr>
          <w:p w:rsidR="005F44B6" w:rsidRPr="001E6FA1" w:rsidRDefault="005F44B6" w:rsidP="007420DF">
            <w:pPr>
              <w:jc w:val="both"/>
            </w:pPr>
            <w:r w:rsidRPr="001E6FA1">
              <w:t>Направления</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Организация (участие) системных исследований, мониторинга индивидуальных достижений обучающихся</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Динамика индивидуальных образовательных результатов (по результатам контрольных мероприятий, промежуточной и итоговой аттестации)</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Реализация мероприятий, обеспечивающих взаимодействие с родителями обучающихся</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 xml:space="preserve">Участие и результаты участия </w:t>
            </w:r>
            <w:r w:rsidR="00605D6D">
              <w:t>обучающихся</w:t>
            </w:r>
            <w:r w:rsidR="00926C2D">
              <w:t xml:space="preserve"> </w:t>
            </w:r>
            <w:r w:rsidR="00605D6D">
              <w:t>в</w:t>
            </w:r>
            <w:r w:rsidRPr="001E6FA1">
              <w:t xml:space="preserve"> олимпиадах, конкурсах, соревнованиях:</w:t>
            </w:r>
          </w:p>
          <w:p w:rsidR="005F44B6" w:rsidRPr="001E6FA1" w:rsidRDefault="005F44B6" w:rsidP="007420DF">
            <w:pPr>
              <w:jc w:val="both"/>
            </w:pPr>
            <w:r w:rsidRPr="001E6FA1">
              <w:t>- муниципальных;</w:t>
            </w:r>
          </w:p>
          <w:p w:rsidR="005F44B6" w:rsidRPr="001E6FA1" w:rsidRDefault="005F44B6" w:rsidP="007420DF">
            <w:pPr>
              <w:jc w:val="both"/>
            </w:pPr>
            <w:r w:rsidRPr="001E6FA1">
              <w:lastRenderedPageBreak/>
              <w:t>- краевых;</w:t>
            </w:r>
          </w:p>
          <w:p w:rsidR="005F44B6" w:rsidRPr="001E6FA1" w:rsidRDefault="005F44B6" w:rsidP="007420DF">
            <w:pPr>
              <w:jc w:val="both"/>
            </w:pPr>
            <w:r w:rsidRPr="001E6FA1">
              <w:t>- всероссийских.</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Участие в профессиональных конкурсах (муниципальных, краевых, и федерального уровня) и занявшие:</w:t>
            </w:r>
          </w:p>
          <w:p w:rsidR="005F44B6" w:rsidRPr="001E6FA1" w:rsidRDefault="00393ACC" w:rsidP="00393ACC">
            <w:pPr>
              <w:jc w:val="both"/>
            </w:pPr>
            <w:r>
              <w:rPr>
                <w:lang w:val="en-US"/>
              </w:rPr>
              <w:t>I</w:t>
            </w:r>
            <w:r w:rsidRPr="00926C2D">
              <w:t xml:space="preserve">    </w:t>
            </w:r>
            <w:r w:rsidR="005F44B6" w:rsidRPr="001E6FA1">
              <w:t>место</w:t>
            </w:r>
          </w:p>
          <w:p w:rsidR="005F44B6" w:rsidRPr="001E6FA1" w:rsidRDefault="00393ACC" w:rsidP="00393ACC">
            <w:pPr>
              <w:jc w:val="both"/>
            </w:pPr>
            <w:r>
              <w:rPr>
                <w:lang w:val="en-US"/>
              </w:rPr>
              <w:t>II</w:t>
            </w:r>
            <w:r w:rsidRPr="00926C2D">
              <w:t xml:space="preserve">   </w:t>
            </w:r>
            <w:r w:rsidR="005F44B6" w:rsidRPr="001E6FA1">
              <w:t>место</w:t>
            </w:r>
          </w:p>
          <w:p w:rsidR="005F44B6" w:rsidRPr="001E6FA1" w:rsidRDefault="00393ACC" w:rsidP="00393ACC">
            <w:pPr>
              <w:jc w:val="both"/>
            </w:pPr>
            <w:r>
              <w:rPr>
                <w:lang w:val="en-US"/>
              </w:rPr>
              <w:t>III</w:t>
            </w:r>
            <w:r w:rsidRPr="00926C2D">
              <w:t xml:space="preserve">  </w:t>
            </w:r>
            <w:r w:rsidR="005F44B6" w:rsidRPr="001E6FA1">
              <w:t xml:space="preserve">место </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Участие педагога в разработке и реализации основной образовательной программы</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 xml:space="preserve">Организация работы по </w:t>
            </w:r>
            <w:proofErr w:type="spellStart"/>
            <w:r w:rsidRPr="001E6FA1">
              <w:t>здоровьесбережению</w:t>
            </w:r>
            <w:proofErr w:type="spellEnd"/>
            <w:r w:rsidR="00393ACC" w:rsidRPr="00393ACC">
              <w:t xml:space="preserve"> </w:t>
            </w:r>
            <w:r w:rsidR="007E16E5" w:rsidRPr="001E6FA1">
              <w:t>об</w:t>
            </w:r>
            <w:r w:rsidRPr="001E6FA1">
              <w:t>уча</w:t>
            </w:r>
            <w:r w:rsidR="007E16E5" w:rsidRPr="001E6FA1">
              <w:t>ю</w:t>
            </w:r>
            <w:r w:rsidRPr="001E6FA1">
              <w:t xml:space="preserve">щихся, организация летнего отдыха, отсутствие травматизма (полученных на урочных и внеурочных занятиях)  </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 xml:space="preserve">Работа с детьми, попавшими в трудную жизненную ситуацию  </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Создание элементов образовательной инфраструктуры (оформление кабинета, музея и пр.)</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Отсутствие обоснованных жалоб от родителей, опекунов, попечителей на работу учителя</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605D6D">
            <w:pPr>
              <w:jc w:val="both"/>
            </w:pPr>
            <w:r w:rsidRPr="001E6FA1">
              <w:t xml:space="preserve">Результативность подготовки </w:t>
            </w:r>
            <w:r w:rsidR="00605D6D">
              <w:t xml:space="preserve">к </w:t>
            </w:r>
            <w:r w:rsidRPr="001E6FA1">
              <w:t xml:space="preserve"> ГИА, промежуточной аттестации</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Контроль классного руководителя за соблюдением выполнения правил и норм поведения</w:t>
            </w:r>
            <w:r w:rsidR="00393ACC" w:rsidRPr="00393ACC">
              <w:t xml:space="preserve"> </w:t>
            </w:r>
            <w:r w:rsidR="007E16E5" w:rsidRPr="001E6FA1">
              <w:t>об</w:t>
            </w:r>
            <w:r w:rsidRPr="001E6FA1">
              <w:t>уча</w:t>
            </w:r>
            <w:r w:rsidR="007E16E5" w:rsidRPr="001E6FA1">
              <w:t>ю</w:t>
            </w:r>
            <w:r w:rsidRPr="001E6FA1">
              <w:t>щихся в школе (внешний вид, посещаемость)</w:t>
            </w:r>
          </w:p>
        </w:tc>
      </w:tr>
      <w:tr w:rsidR="005F44B6" w:rsidRPr="001E6FA1" w:rsidTr="007420DF">
        <w:tc>
          <w:tcPr>
            <w:tcW w:w="567" w:type="dxa"/>
            <w:shd w:val="clear" w:color="auto" w:fill="auto"/>
          </w:tcPr>
          <w:p w:rsidR="005F44B6" w:rsidRPr="001E6FA1" w:rsidRDefault="005F44B6" w:rsidP="00C14455">
            <w:pPr>
              <w:widowControl w:val="0"/>
              <w:numPr>
                <w:ilvl w:val="0"/>
                <w:numId w:val="3"/>
              </w:numPr>
              <w:autoSpaceDE w:val="0"/>
              <w:autoSpaceDN w:val="0"/>
              <w:adjustRightInd w:val="0"/>
            </w:pPr>
          </w:p>
        </w:tc>
        <w:tc>
          <w:tcPr>
            <w:tcW w:w="8363" w:type="dxa"/>
            <w:shd w:val="clear" w:color="auto" w:fill="auto"/>
          </w:tcPr>
          <w:p w:rsidR="005F44B6" w:rsidRPr="001E6FA1" w:rsidRDefault="005F44B6" w:rsidP="007420DF">
            <w:pPr>
              <w:jc w:val="both"/>
            </w:pPr>
            <w:r w:rsidRPr="001E6FA1">
              <w:t>Наличие публикаций в специализированных изданиях, размещение материалов в сети Интернет.</w:t>
            </w:r>
          </w:p>
        </w:tc>
      </w:tr>
    </w:tbl>
    <w:p w:rsidR="005F44B6" w:rsidRPr="001E6FA1" w:rsidRDefault="005F44B6" w:rsidP="005F44B6">
      <w:pPr>
        <w:autoSpaceDE w:val="0"/>
        <w:autoSpaceDN w:val="0"/>
        <w:adjustRightInd w:val="0"/>
        <w:jc w:val="center"/>
        <w:outlineLvl w:val="1"/>
        <w:rPr>
          <w:b/>
        </w:rPr>
      </w:pPr>
    </w:p>
    <w:p w:rsidR="005F44B6" w:rsidRDefault="005F44B6" w:rsidP="005F44B6">
      <w:pPr>
        <w:autoSpaceDE w:val="0"/>
        <w:autoSpaceDN w:val="0"/>
        <w:adjustRightInd w:val="0"/>
        <w:jc w:val="center"/>
        <w:outlineLvl w:val="1"/>
        <w:rPr>
          <w:b/>
        </w:rPr>
      </w:pPr>
    </w:p>
    <w:p w:rsidR="0020771D" w:rsidRDefault="0020771D" w:rsidP="005F44B6">
      <w:pPr>
        <w:autoSpaceDE w:val="0"/>
        <w:autoSpaceDN w:val="0"/>
        <w:adjustRightInd w:val="0"/>
        <w:jc w:val="center"/>
        <w:outlineLvl w:val="1"/>
        <w:rPr>
          <w:b/>
        </w:rPr>
      </w:pPr>
    </w:p>
    <w:p w:rsidR="0020771D" w:rsidRDefault="0020771D" w:rsidP="005F44B6">
      <w:pPr>
        <w:autoSpaceDE w:val="0"/>
        <w:autoSpaceDN w:val="0"/>
        <w:adjustRightInd w:val="0"/>
        <w:jc w:val="center"/>
        <w:outlineLvl w:val="1"/>
        <w:rPr>
          <w:b/>
        </w:rPr>
      </w:pPr>
    </w:p>
    <w:p w:rsidR="0020771D" w:rsidRPr="001E6FA1" w:rsidRDefault="0020771D" w:rsidP="005F44B6">
      <w:pPr>
        <w:autoSpaceDE w:val="0"/>
        <w:autoSpaceDN w:val="0"/>
        <w:adjustRightInd w:val="0"/>
        <w:jc w:val="center"/>
        <w:outlineLvl w:val="1"/>
        <w:rPr>
          <w:b/>
        </w:rPr>
      </w:pPr>
    </w:p>
    <w:p w:rsidR="005F44B6" w:rsidRPr="001E6FA1" w:rsidRDefault="005F44B6" w:rsidP="005F44B6">
      <w:pPr>
        <w:autoSpaceDE w:val="0"/>
        <w:autoSpaceDN w:val="0"/>
        <w:adjustRightInd w:val="0"/>
        <w:jc w:val="center"/>
        <w:outlineLvl w:val="1"/>
        <w:rPr>
          <w:b/>
        </w:rPr>
      </w:pPr>
      <w:r w:rsidRPr="001E6FA1">
        <w:rPr>
          <w:b/>
          <w:lang w:val="en-US"/>
        </w:rPr>
        <w:t>V</w:t>
      </w:r>
      <w:r w:rsidRPr="001E6FA1">
        <w:rPr>
          <w:b/>
        </w:rPr>
        <w:t>. Порядок</w:t>
      </w:r>
    </w:p>
    <w:p w:rsidR="005F44B6" w:rsidRPr="001E6FA1" w:rsidRDefault="005F44B6" w:rsidP="005F44B6">
      <w:pPr>
        <w:autoSpaceDE w:val="0"/>
        <w:autoSpaceDN w:val="0"/>
        <w:adjustRightInd w:val="0"/>
        <w:jc w:val="center"/>
        <w:outlineLvl w:val="1"/>
        <w:rPr>
          <w:b/>
        </w:rPr>
      </w:pPr>
      <w:r w:rsidRPr="001E6FA1">
        <w:rPr>
          <w:b/>
        </w:rPr>
        <w:t xml:space="preserve"> установления должностных окладов, ставок заработной платы </w:t>
      </w:r>
    </w:p>
    <w:p w:rsidR="005F44B6" w:rsidRPr="001E6FA1" w:rsidRDefault="005F44B6" w:rsidP="005F44B6">
      <w:pPr>
        <w:autoSpaceDE w:val="0"/>
        <w:autoSpaceDN w:val="0"/>
        <w:adjustRightInd w:val="0"/>
        <w:jc w:val="center"/>
        <w:outlineLvl w:val="1"/>
        <w:rPr>
          <w:b/>
        </w:rPr>
      </w:pPr>
      <w:r w:rsidRPr="001E6FA1">
        <w:rPr>
          <w:b/>
        </w:rPr>
        <w:t xml:space="preserve">работникам образовательного учреждения </w:t>
      </w:r>
    </w:p>
    <w:p w:rsidR="00B24638" w:rsidRPr="00605D6D" w:rsidRDefault="00B24638" w:rsidP="008A7929">
      <w:pPr>
        <w:autoSpaceDE w:val="0"/>
        <w:autoSpaceDN w:val="0"/>
        <w:adjustRightInd w:val="0"/>
        <w:jc w:val="both"/>
      </w:pPr>
    </w:p>
    <w:p w:rsidR="00B24638" w:rsidRDefault="005F44B6" w:rsidP="00C14455">
      <w:pPr>
        <w:pStyle w:val="af0"/>
        <w:numPr>
          <w:ilvl w:val="0"/>
          <w:numId w:val="29"/>
        </w:numPr>
        <w:ind w:left="567" w:hanging="567"/>
        <w:jc w:val="both"/>
        <w:rPr>
          <w:sz w:val="24"/>
          <w:szCs w:val="24"/>
        </w:rPr>
      </w:pPr>
      <w:r w:rsidRPr="00605D6D">
        <w:rPr>
          <w:sz w:val="24"/>
          <w:szCs w:val="24"/>
        </w:rPr>
        <w:t>Аттестация педагогических работников образовательного учреждения осуществляется в соответствии с</w:t>
      </w:r>
      <w:r w:rsidR="00393ACC">
        <w:rPr>
          <w:sz w:val="24"/>
          <w:szCs w:val="24"/>
        </w:rPr>
        <w:t xml:space="preserve">:  </w:t>
      </w:r>
      <w:hyperlink r:id="rId8" w:history="1">
        <w:r w:rsidRPr="00605D6D">
          <w:rPr>
            <w:rStyle w:val="ae"/>
            <w:sz w:val="24"/>
            <w:szCs w:val="24"/>
          </w:rPr>
          <w:t>Порядком</w:t>
        </w:r>
      </w:hyperlink>
      <w:r w:rsidRPr="00605D6D">
        <w:rPr>
          <w:sz w:val="24"/>
          <w:szCs w:val="24"/>
        </w:rPr>
        <w:t xml:space="preserve"> </w:t>
      </w:r>
      <w:r w:rsidR="00393ACC">
        <w:rPr>
          <w:sz w:val="24"/>
          <w:szCs w:val="24"/>
        </w:rPr>
        <w:t xml:space="preserve"> </w:t>
      </w:r>
      <w:r w:rsidRPr="00605D6D">
        <w:rPr>
          <w:sz w:val="24"/>
          <w:szCs w:val="24"/>
        </w:rPr>
        <w:t>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w:t>
      </w:r>
      <w:r w:rsidR="008A7929" w:rsidRPr="00605D6D">
        <w:rPr>
          <w:sz w:val="24"/>
          <w:szCs w:val="24"/>
        </w:rPr>
        <w:t>;</w:t>
      </w:r>
      <w:r w:rsidR="0020771D">
        <w:rPr>
          <w:sz w:val="24"/>
          <w:szCs w:val="24"/>
        </w:rPr>
        <w:t xml:space="preserve"> </w:t>
      </w:r>
      <w:r w:rsidR="00393ACC">
        <w:rPr>
          <w:sz w:val="24"/>
          <w:szCs w:val="24"/>
        </w:rPr>
        <w:t xml:space="preserve"> </w:t>
      </w:r>
      <w:r w:rsidR="008A7929" w:rsidRPr="00605D6D">
        <w:rPr>
          <w:sz w:val="24"/>
          <w:szCs w:val="24"/>
        </w:rPr>
        <w:t>Административным регламентом предоставления министерством образования  Ставропольского края государственной услуги «</w:t>
      </w:r>
      <w:r w:rsidR="008A7929" w:rsidRPr="00605D6D">
        <w:rPr>
          <w:rFonts w:hint="eastAsia"/>
          <w:sz w:val="24"/>
          <w:szCs w:val="24"/>
        </w:rPr>
        <w:t>Организация</w:t>
      </w:r>
      <w:r w:rsidR="00393ACC">
        <w:rPr>
          <w:sz w:val="24"/>
          <w:szCs w:val="24"/>
        </w:rPr>
        <w:t xml:space="preserve"> </w:t>
      </w:r>
      <w:r w:rsidR="008A7929" w:rsidRPr="00605D6D">
        <w:rPr>
          <w:rFonts w:hint="eastAsia"/>
          <w:sz w:val="24"/>
          <w:szCs w:val="24"/>
        </w:rPr>
        <w:t>и</w:t>
      </w:r>
      <w:r w:rsidR="00393ACC">
        <w:rPr>
          <w:sz w:val="24"/>
          <w:szCs w:val="24"/>
        </w:rPr>
        <w:t xml:space="preserve"> </w:t>
      </w:r>
      <w:r w:rsidR="008A7929" w:rsidRPr="00605D6D">
        <w:rPr>
          <w:rFonts w:hint="eastAsia"/>
          <w:sz w:val="24"/>
          <w:szCs w:val="24"/>
        </w:rPr>
        <w:t>проведение</w:t>
      </w:r>
      <w:r w:rsidR="00393ACC">
        <w:rPr>
          <w:sz w:val="24"/>
          <w:szCs w:val="24"/>
        </w:rPr>
        <w:t xml:space="preserve"> </w:t>
      </w:r>
      <w:r w:rsidR="008A7929" w:rsidRPr="00605D6D">
        <w:rPr>
          <w:rFonts w:hint="eastAsia"/>
          <w:sz w:val="24"/>
          <w:szCs w:val="24"/>
        </w:rPr>
        <w:t>аттестации</w:t>
      </w:r>
      <w:r w:rsidR="00393ACC">
        <w:rPr>
          <w:sz w:val="24"/>
          <w:szCs w:val="24"/>
        </w:rPr>
        <w:t xml:space="preserve"> </w:t>
      </w:r>
      <w:r w:rsidR="008A7929" w:rsidRPr="00605D6D">
        <w:rPr>
          <w:rFonts w:hint="eastAsia"/>
          <w:sz w:val="24"/>
          <w:szCs w:val="24"/>
        </w:rPr>
        <w:t>педагогических</w:t>
      </w:r>
      <w:r w:rsidR="00393ACC">
        <w:rPr>
          <w:sz w:val="24"/>
          <w:szCs w:val="24"/>
        </w:rPr>
        <w:t xml:space="preserve"> </w:t>
      </w:r>
      <w:r w:rsidR="008A7929" w:rsidRPr="00605D6D">
        <w:rPr>
          <w:rFonts w:hint="eastAsia"/>
          <w:sz w:val="24"/>
          <w:szCs w:val="24"/>
        </w:rPr>
        <w:t>работников</w:t>
      </w:r>
      <w:r w:rsidR="00393ACC">
        <w:rPr>
          <w:sz w:val="24"/>
          <w:szCs w:val="24"/>
        </w:rPr>
        <w:t xml:space="preserve"> </w:t>
      </w:r>
      <w:r w:rsidR="008A7929" w:rsidRPr="00605D6D">
        <w:rPr>
          <w:rFonts w:hint="eastAsia"/>
          <w:sz w:val="24"/>
          <w:szCs w:val="24"/>
        </w:rPr>
        <w:t>и</w:t>
      </w:r>
      <w:r w:rsidR="00393ACC">
        <w:rPr>
          <w:sz w:val="24"/>
          <w:szCs w:val="24"/>
        </w:rPr>
        <w:t xml:space="preserve"> </w:t>
      </w:r>
      <w:r w:rsidR="008A7929" w:rsidRPr="00605D6D">
        <w:rPr>
          <w:rFonts w:hint="eastAsia"/>
          <w:sz w:val="24"/>
          <w:szCs w:val="24"/>
        </w:rPr>
        <w:t>руководителей</w:t>
      </w:r>
      <w:r w:rsidR="00393ACC">
        <w:rPr>
          <w:sz w:val="24"/>
          <w:szCs w:val="24"/>
        </w:rPr>
        <w:t xml:space="preserve"> </w:t>
      </w:r>
      <w:r w:rsidR="008A7929" w:rsidRPr="00605D6D">
        <w:rPr>
          <w:rFonts w:hint="eastAsia"/>
          <w:sz w:val="24"/>
          <w:szCs w:val="24"/>
        </w:rPr>
        <w:t>государственных</w:t>
      </w:r>
      <w:r w:rsidR="00393ACC">
        <w:rPr>
          <w:sz w:val="24"/>
          <w:szCs w:val="24"/>
        </w:rPr>
        <w:t xml:space="preserve"> </w:t>
      </w:r>
      <w:r w:rsidR="008A7929" w:rsidRPr="00605D6D">
        <w:rPr>
          <w:rFonts w:hint="eastAsia"/>
          <w:sz w:val="24"/>
          <w:szCs w:val="24"/>
        </w:rPr>
        <w:t>образовательных</w:t>
      </w:r>
      <w:r w:rsidR="00393ACC">
        <w:rPr>
          <w:sz w:val="24"/>
          <w:szCs w:val="24"/>
        </w:rPr>
        <w:t xml:space="preserve"> </w:t>
      </w:r>
      <w:r w:rsidR="008A7929" w:rsidRPr="00605D6D">
        <w:rPr>
          <w:rFonts w:hint="eastAsia"/>
          <w:sz w:val="24"/>
          <w:szCs w:val="24"/>
        </w:rPr>
        <w:t>организаций</w:t>
      </w:r>
      <w:r w:rsidR="00393ACC">
        <w:rPr>
          <w:sz w:val="24"/>
          <w:szCs w:val="24"/>
        </w:rPr>
        <w:t xml:space="preserve"> </w:t>
      </w:r>
      <w:r w:rsidR="008A7929" w:rsidRPr="00605D6D">
        <w:rPr>
          <w:rFonts w:hint="eastAsia"/>
          <w:sz w:val="24"/>
          <w:szCs w:val="24"/>
        </w:rPr>
        <w:t>Ставропольского</w:t>
      </w:r>
      <w:r w:rsidR="00393ACC">
        <w:rPr>
          <w:sz w:val="24"/>
          <w:szCs w:val="24"/>
        </w:rPr>
        <w:t xml:space="preserve"> </w:t>
      </w:r>
      <w:r w:rsidR="008A7929" w:rsidRPr="00605D6D">
        <w:rPr>
          <w:rFonts w:hint="eastAsia"/>
          <w:sz w:val="24"/>
          <w:szCs w:val="24"/>
        </w:rPr>
        <w:t>края</w:t>
      </w:r>
      <w:r w:rsidR="008A7929" w:rsidRPr="00605D6D">
        <w:rPr>
          <w:sz w:val="24"/>
          <w:szCs w:val="24"/>
        </w:rPr>
        <w:t xml:space="preserve">, </w:t>
      </w:r>
      <w:r w:rsidR="008A7929" w:rsidRPr="00605D6D">
        <w:rPr>
          <w:rFonts w:hint="eastAsia"/>
          <w:sz w:val="24"/>
          <w:szCs w:val="24"/>
        </w:rPr>
        <w:t>педагогических</w:t>
      </w:r>
      <w:r w:rsidR="00393ACC">
        <w:rPr>
          <w:sz w:val="24"/>
          <w:szCs w:val="24"/>
        </w:rPr>
        <w:t xml:space="preserve"> </w:t>
      </w:r>
      <w:r w:rsidR="008A7929" w:rsidRPr="00605D6D">
        <w:rPr>
          <w:rFonts w:hint="eastAsia"/>
          <w:sz w:val="24"/>
          <w:szCs w:val="24"/>
        </w:rPr>
        <w:t>работников</w:t>
      </w:r>
      <w:r w:rsidR="00393ACC">
        <w:rPr>
          <w:sz w:val="24"/>
          <w:szCs w:val="24"/>
        </w:rPr>
        <w:t xml:space="preserve"> </w:t>
      </w:r>
      <w:r w:rsidR="008A7929" w:rsidRPr="00605D6D">
        <w:rPr>
          <w:rFonts w:hint="eastAsia"/>
          <w:sz w:val="24"/>
          <w:szCs w:val="24"/>
        </w:rPr>
        <w:t>муниципальных</w:t>
      </w:r>
      <w:r w:rsidR="00393ACC">
        <w:rPr>
          <w:sz w:val="24"/>
          <w:szCs w:val="24"/>
        </w:rPr>
        <w:t xml:space="preserve"> </w:t>
      </w:r>
      <w:r w:rsidR="008A7929" w:rsidRPr="00605D6D">
        <w:rPr>
          <w:rFonts w:hint="eastAsia"/>
          <w:sz w:val="24"/>
          <w:szCs w:val="24"/>
        </w:rPr>
        <w:t>и</w:t>
      </w:r>
      <w:r w:rsidR="00393ACC">
        <w:rPr>
          <w:sz w:val="24"/>
          <w:szCs w:val="24"/>
        </w:rPr>
        <w:t xml:space="preserve"> </w:t>
      </w:r>
      <w:r w:rsidR="008A7929" w:rsidRPr="00605D6D">
        <w:rPr>
          <w:rFonts w:hint="eastAsia"/>
          <w:sz w:val="24"/>
          <w:szCs w:val="24"/>
        </w:rPr>
        <w:t>частных</w:t>
      </w:r>
      <w:r w:rsidR="00393ACC">
        <w:rPr>
          <w:sz w:val="24"/>
          <w:szCs w:val="24"/>
        </w:rPr>
        <w:t xml:space="preserve"> </w:t>
      </w:r>
      <w:r w:rsidR="008A7929" w:rsidRPr="00605D6D">
        <w:rPr>
          <w:rFonts w:hint="eastAsia"/>
          <w:sz w:val="24"/>
          <w:szCs w:val="24"/>
        </w:rPr>
        <w:t>образовательных</w:t>
      </w:r>
      <w:r w:rsidR="00393ACC">
        <w:rPr>
          <w:sz w:val="24"/>
          <w:szCs w:val="24"/>
        </w:rPr>
        <w:t xml:space="preserve"> </w:t>
      </w:r>
      <w:r w:rsidR="008A7929" w:rsidRPr="00605D6D">
        <w:rPr>
          <w:rFonts w:hint="eastAsia"/>
          <w:sz w:val="24"/>
          <w:szCs w:val="24"/>
        </w:rPr>
        <w:t>организаций</w:t>
      </w:r>
      <w:r w:rsidR="008A7929" w:rsidRPr="00605D6D">
        <w:rPr>
          <w:sz w:val="24"/>
          <w:szCs w:val="24"/>
        </w:rPr>
        <w:t xml:space="preserve">, </w:t>
      </w:r>
      <w:r w:rsidR="008A7929" w:rsidRPr="00605D6D">
        <w:rPr>
          <w:rFonts w:hint="eastAsia"/>
          <w:sz w:val="24"/>
          <w:szCs w:val="24"/>
        </w:rPr>
        <w:t>расположенных</w:t>
      </w:r>
      <w:r w:rsidR="00393ACC">
        <w:rPr>
          <w:sz w:val="24"/>
          <w:szCs w:val="24"/>
        </w:rPr>
        <w:t xml:space="preserve"> </w:t>
      </w:r>
      <w:r w:rsidR="008A7929" w:rsidRPr="00605D6D">
        <w:rPr>
          <w:rFonts w:hint="eastAsia"/>
          <w:sz w:val="24"/>
          <w:szCs w:val="24"/>
        </w:rPr>
        <w:t>на</w:t>
      </w:r>
      <w:r w:rsidR="00393ACC">
        <w:rPr>
          <w:sz w:val="24"/>
          <w:szCs w:val="24"/>
        </w:rPr>
        <w:t xml:space="preserve"> </w:t>
      </w:r>
      <w:r w:rsidR="008A7929" w:rsidRPr="00605D6D">
        <w:rPr>
          <w:rFonts w:hint="eastAsia"/>
          <w:sz w:val="24"/>
          <w:szCs w:val="24"/>
        </w:rPr>
        <w:t>территории</w:t>
      </w:r>
      <w:r w:rsidR="00393ACC">
        <w:rPr>
          <w:sz w:val="24"/>
          <w:szCs w:val="24"/>
        </w:rPr>
        <w:t xml:space="preserve"> </w:t>
      </w:r>
      <w:r w:rsidR="008A7929" w:rsidRPr="00605D6D">
        <w:rPr>
          <w:rFonts w:hint="eastAsia"/>
          <w:sz w:val="24"/>
          <w:szCs w:val="24"/>
        </w:rPr>
        <w:t>Ставропольского</w:t>
      </w:r>
      <w:r w:rsidR="00393ACC">
        <w:rPr>
          <w:sz w:val="24"/>
          <w:szCs w:val="24"/>
        </w:rPr>
        <w:t xml:space="preserve"> </w:t>
      </w:r>
      <w:r w:rsidR="008A7929" w:rsidRPr="00605D6D">
        <w:rPr>
          <w:rFonts w:hint="eastAsia"/>
          <w:sz w:val="24"/>
          <w:szCs w:val="24"/>
        </w:rPr>
        <w:t>края</w:t>
      </w:r>
      <w:r w:rsidR="008A7929" w:rsidRPr="00605D6D">
        <w:rPr>
          <w:sz w:val="24"/>
          <w:szCs w:val="24"/>
        </w:rPr>
        <w:t>», утверждённого приказом министерства образования  от 09.03.2015г.  №131-пр.</w:t>
      </w:r>
    </w:p>
    <w:p w:rsidR="00393ACC" w:rsidRPr="00605D6D" w:rsidRDefault="00393ACC" w:rsidP="00393ACC">
      <w:pPr>
        <w:pStyle w:val="af0"/>
        <w:ind w:left="567"/>
        <w:jc w:val="both"/>
        <w:rPr>
          <w:sz w:val="24"/>
          <w:szCs w:val="24"/>
        </w:rPr>
      </w:pPr>
    </w:p>
    <w:p w:rsidR="00B24638" w:rsidRDefault="005F44B6" w:rsidP="00C14455">
      <w:pPr>
        <w:pStyle w:val="af0"/>
        <w:numPr>
          <w:ilvl w:val="0"/>
          <w:numId w:val="29"/>
        </w:numPr>
        <w:ind w:left="567" w:hanging="567"/>
        <w:jc w:val="both"/>
        <w:rPr>
          <w:sz w:val="24"/>
          <w:szCs w:val="24"/>
        </w:rPr>
      </w:pPr>
      <w:r w:rsidRPr="00605D6D">
        <w:rPr>
          <w:sz w:val="24"/>
          <w:szCs w:val="24"/>
        </w:rPr>
        <w:t>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w:t>
      </w:r>
      <w:r w:rsidR="00393ACC">
        <w:rPr>
          <w:sz w:val="24"/>
          <w:szCs w:val="24"/>
        </w:rPr>
        <w:t>аев, когда это особо оговорено).</w:t>
      </w:r>
    </w:p>
    <w:p w:rsidR="00393ACC" w:rsidRPr="00393ACC" w:rsidRDefault="00393ACC" w:rsidP="00393ACC">
      <w:pPr>
        <w:jc w:val="both"/>
      </w:pPr>
    </w:p>
    <w:p w:rsidR="00B24638" w:rsidRDefault="005F44B6" w:rsidP="00C14455">
      <w:pPr>
        <w:pStyle w:val="af0"/>
        <w:numPr>
          <w:ilvl w:val="0"/>
          <w:numId w:val="29"/>
        </w:numPr>
        <w:ind w:left="567" w:hanging="567"/>
        <w:jc w:val="both"/>
        <w:rPr>
          <w:sz w:val="24"/>
          <w:szCs w:val="24"/>
        </w:rPr>
      </w:pPr>
      <w:r w:rsidRPr="00605D6D">
        <w:rPr>
          <w:sz w:val="24"/>
          <w:szCs w:val="24"/>
        </w:rPr>
        <w:t>Требования к уровню образования</w:t>
      </w:r>
      <w:r w:rsidR="00393ACC">
        <w:rPr>
          <w:sz w:val="24"/>
          <w:szCs w:val="24"/>
        </w:rPr>
        <w:t>,</w:t>
      </w:r>
      <w:r w:rsidRPr="00605D6D">
        <w:rPr>
          <w:sz w:val="24"/>
          <w:szCs w:val="24"/>
        </w:rPr>
        <w:t xml:space="preserve">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393ACC" w:rsidRPr="00393ACC" w:rsidRDefault="00393ACC" w:rsidP="00393ACC">
      <w:pPr>
        <w:jc w:val="both"/>
      </w:pPr>
    </w:p>
    <w:p w:rsidR="00B24638" w:rsidRDefault="005F44B6" w:rsidP="00C14455">
      <w:pPr>
        <w:pStyle w:val="af0"/>
        <w:numPr>
          <w:ilvl w:val="0"/>
          <w:numId w:val="29"/>
        </w:numPr>
        <w:ind w:left="567" w:hanging="567"/>
        <w:jc w:val="both"/>
        <w:rPr>
          <w:sz w:val="24"/>
          <w:szCs w:val="24"/>
        </w:rPr>
      </w:pPr>
      <w:r w:rsidRPr="00605D6D">
        <w:rPr>
          <w:sz w:val="24"/>
          <w:szCs w:val="24"/>
        </w:rPr>
        <w:t>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393ACC" w:rsidRPr="00393ACC" w:rsidRDefault="00393ACC" w:rsidP="00393ACC">
      <w:pPr>
        <w:jc w:val="both"/>
      </w:pPr>
    </w:p>
    <w:p w:rsidR="00B24638" w:rsidRDefault="005F44B6" w:rsidP="00C14455">
      <w:pPr>
        <w:pStyle w:val="af0"/>
        <w:numPr>
          <w:ilvl w:val="0"/>
          <w:numId w:val="29"/>
        </w:numPr>
        <w:ind w:left="567" w:hanging="567"/>
        <w:jc w:val="both"/>
        <w:rPr>
          <w:sz w:val="24"/>
          <w:szCs w:val="24"/>
        </w:rPr>
      </w:pPr>
      <w:r w:rsidRPr="00605D6D">
        <w:rPr>
          <w:sz w:val="24"/>
          <w:szCs w:val="24"/>
        </w:rPr>
        <w:t>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r w:rsidR="00B24638" w:rsidRPr="00605D6D">
        <w:rPr>
          <w:sz w:val="24"/>
          <w:szCs w:val="24"/>
        </w:rPr>
        <w:tab/>
      </w:r>
      <w:r w:rsidRPr="00605D6D">
        <w:rPr>
          <w:sz w:val="24"/>
          <w:szCs w:val="24"/>
        </w:rPr>
        <w:t xml:space="preserve"> 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393ACC" w:rsidRPr="00393ACC" w:rsidRDefault="00393ACC" w:rsidP="00393ACC">
      <w:pPr>
        <w:jc w:val="both"/>
      </w:pPr>
    </w:p>
    <w:p w:rsidR="00B24638" w:rsidRDefault="008A7929" w:rsidP="00C14455">
      <w:pPr>
        <w:pStyle w:val="af0"/>
        <w:numPr>
          <w:ilvl w:val="0"/>
          <w:numId w:val="29"/>
        </w:numPr>
        <w:ind w:left="567" w:hanging="567"/>
        <w:jc w:val="both"/>
        <w:rPr>
          <w:sz w:val="24"/>
          <w:szCs w:val="24"/>
        </w:rPr>
      </w:pPr>
      <w:r w:rsidRPr="00605D6D">
        <w:rPr>
          <w:sz w:val="24"/>
          <w:szCs w:val="24"/>
        </w:rPr>
        <w:t>Концертмейстерам и преподавателям музыкальных дисциплин</w:t>
      </w:r>
      <w:r w:rsidR="005F44B6" w:rsidRPr="00605D6D">
        <w:rPr>
          <w:sz w:val="24"/>
          <w:szCs w:val="24"/>
        </w:rPr>
        <w:t xml:space="preserve">, окончившим консерватории, музыкальные отделения и отделения клубной и </w:t>
      </w:r>
      <w:proofErr w:type="spellStart"/>
      <w:r w:rsidR="005F44B6" w:rsidRPr="00605D6D">
        <w:rPr>
          <w:sz w:val="24"/>
          <w:szCs w:val="24"/>
        </w:rPr>
        <w:t>культпросветработы</w:t>
      </w:r>
      <w:proofErr w:type="spellEnd"/>
      <w:r w:rsidR="005F44B6" w:rsidRPr="00605D6D">
        <w:rPr>
          <w:sz w:val="24"/>
          <w:szCs w:val="24"/>
        </w:rPr>
        <w:t xml:space="preserve"> институтов культуры, пединститутов (университетов), педучилищ и музыкальных училищ, работающим в образовательном учреждении, должностные оклады, ставки заработной платы устанавливаются как работникам, имеющим высшее или среднее музыкальное образование.</w:t>
      </w:r>
    </w:p>
    <w:p w:rsidR="00393ACC" w:rsidRPr="00393ACC" w:rsidRDefault="00393ACC" w:rsidP="00393ACC">
      <w:pPr>
        <w:jc w:val="both"/>
      </w:pPr>
    </w:p>
    <w:p w:rsidR="005F44B6" w:rsidRPr="00605D6D" w:rsidRDefault="005F44B6" w:rsidP="00C14455">
      <w:pPr>
        <w:pStyle w:val="af0"/>
        <w:numPr>
          <w:ilvl w:val="0"/>
          <w:numId w:val="29"/>
        </w:numPr>
        <w:ind w:left="567" w:hanging="567"/>
        <w:jc w:val="both"/>
        <w:rPr>
          <w:sz w:val="24"/>
          <w:szCs w:val="24"/>
        </w:rPr>
      </w:pPr>
      <w:r w:rsidRPr="00605D6D">
        <w:rPr>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w:t>
      </w:r>
    </w:p>
    <w:p w:rsidR="005F44B6" w:rsidRPr="001E6FA1" w:rsidRDefault="005F44B6" w:rsidP="0036580D">
      <w:pPr>
        <w:numPr>
          <w:ilvl w:val="0"/>
          <w:numId w:val="37"/>
        </w:numPr>
        <w:autoSpaceDE w:val="0"/>
        <w:autoSpaceDN w:val="0"/>
        <w:adjustRightInd w:val="0"/>
        <w:jc w:val="both"/>
      </w:pPr>
      <w:r w:rsidRPr="001E6FA1">
        <w:t>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5F44B6" w:rsidRPr="001E6FA1" w:rsidRDefault="005F44B6" w:rsidP="0036580D">
      <w:pPr>
        <w:numPr>
          <w:ilvl w:val="0"/>
          <w:numId w:val="37"/>
        </w:numPr>
        <w:autoSpaceDE w:val="0"/>
        <w:autoSpaceDN w:val="0"/>
        <w:adjustRightInd w:val="0"/>
        <w:jc w:val="both"/>
      </w:pPr>
      <w:r w:rsidRPr="001E6FA1">
        <w:t>получении образования или восстановлении документов об образовании – со дня представления соответствующего документа;</w:t>
      </w:r>
    </w:p>
    <w:p w:rsidR="005F44B6" w:rsidRPr="001E6FA1" w:rsidRDefault="005F44B6" w:rsidP="0036580D">
      <w:pPr>
        <w:numPr>
          <w:ilvl w:val="0"/>
          <w:numId w:val="37"/>
        </w:numPr>
        <w:autoSpaceDE w:val="0"/>
        <w:autoSpaceDN w:val="0"/>
        <w:adjustRightInd w:val="0"/>
        <w:jc w:val="both"/>
      </w:pPr>
      <w:r w:rsidRPr="001E6FA1">
        <w:t>присвоении квалификационной категории – со дня вынесения решения аттестационной комиссией;</w:t>
      </w:r>
    </w:p>
    <w:p w:rsidR="005F44B6" w:rsidRPr="001E6FA1" w:rsidRDefault="005F44B6" w:rsidP="0036580D">
      <w:pPr>
        <w:numPr>
          <w:ilvl w:val="0"/>
          <w:numId w:val="37"/>
        </w:numPr>
        <w:autoSpaceDE w:val="0"/>
        <w:autoSpaceDN w:val="0"/>
        <w:adjustRightInd w:val="0"/>
        <w:jc w:val="both"/>
      </w:pPr>
      <w:r w:rsidRPr="001E6FA1">
        <w:t>присвоении почетного звания, награждения ведомственными знаками отличия – со дня присвоения, награждения;</w:t>
      </w:r>
    </w:p>
    <w:p w:rsidR="005F44B6" w:rsidRPr="001E6FA1" w:rsidRDefault="005F44B6" w:rsidP="0036580D">
      <w:pPr>
        <w:numPr>
          <w:ilvl w:val="0"/>
          <w:numId w:val="37"/>
        </w:numPr>
        <w:autoSpaceDE w:val="0"/>
        <w:autoSpaceDN w:val="0"/>
        <w:adjustRightInd w:val="0"/>
        <w:jc w:val="both"/>
      </w:pPr>
      <w:r w:rsidRPr="001E6FA1">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5F44B6" w:rsidRDefault="005F44B6" w:rsidP="005F44B6">
      <w:pPr>
        <w:autoSpaceDE w:val="0"/>
        <w:autoSpaceDN w:val="0"/>
        <w:adjustRightInd w:val="0"/>
        <w:ind w:left="567" w:hanging="567"/>
        <w:jc w:val="both"/>
      </w:pPr>
      <w:r w:rsidRPr="001E6FA1">
        <w:t xml:space="preserve">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0771D" w:rsidRPr="001E6FA1" w:rsidRDefault="0020771D" w:rsidP="005F44B6">
      <w:pPr>
        <w:autoSpaceDE w:val="0"/>
        <w:autoSpaceDN w:val="0"/>
        <w:adjustRightInd w:val="0"/>
        <w:ind w:left="567" w:hanging="567"/>
        <w:jc w:val="both"/>
      </w:pPr>
    </w:p>
    <w:p w:rsidR="005F44B6" w:rsidRPr="00B24638" w:rsidRDefault="005F44B6" w:rsidP="00C14455">
      <w:pPr>
        <w:pStyle w:val="af0"/>
        <w:numPr>
          <w:ilvl w:val="0"/>
          <w:numId w:val="29"/>
        </w:numPr>
        <w:ind w:left="567" w:hanging="567"/>
        <w:jc w:val="both"/>
        <w:rPr>
          <w:sz w:val="24"/>
          <w:szCs w:val="24"/>
        </w:rPr>
      </w:pPr>
      <w:r w:rsidRPr="00B24638">
        <w:rPr>
          <w:sz w:val="24"/>
          <w:szCs w:val="24"/>
        </w:rPr>
        <w:t xml:space="preserve">При разработке нормативных правовых актов по оплате труда работников образовательного </w:t>
      </w:r>
      <w:r w:rsidRPr="00151E03">
        <w:rPr>
          <w:sz w:val="24"/>
          <w:szCs w:val="24"/>
        </w:rPr>
        <w:t xml:space="preserve">учреждения </w:t>
      </w:r>
      <w:r w:rsidR="006B37ED" w:rsidRPr="00151E03">
        <w:rPr>
          <w:sz w:val="24"/>
          <w:szCs w:val="24"/>
        </w:rPr>
        <w:t xml:space="preserve">не </w:t>
      </w:r>
      <w:r w:rsidRPr="00151E03">
        <w:rPr>
          <w:sz w:val="24"/>
          <w:szCs w:val="24"/>
        </w:rPr>
        <w:t>вправе:</w:t>
      </w:r>
    </w:p>
    <w:p w:rsidR="005F44B6" w:rsidRPr="001E6FA1" w:rsidRDefault="005F44B6" w:rsidP="00B24638">
      <w:pPr>
        <w:autoSpaceDE w:val="0"/>
        <w:autoSpaceDN w:val="0"/>
        <w:adjustRightInd w:val="0"/>
        <w:ind w:left="426" w:hanging="283"/>
        <w:jc w:val="both"/>
      </w:pPr>
      <w:r w:rsidRPr="00B24638">
        <w:t>а) формировать и</w:t>
      </w:r>
      <w:r w:rsidRPr="001E6FA1">
        <w:t xml:space="preserve">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5F44B6" w:rsidRPr="001E6FA1" w:rsidRDefault="005F44B6" w:rsidP="00B24638">
      <w:pPr>
        <w:autoSpaceDE w:val="0"/>
        <w:autoSpaceDN w:val="0"/>
        <w:adjustRightInd w:val="0"/>
        <w:ind w:left="426" w:hanging="283"/>
        <w:jc w:val="both"/>
      </w:pPr>
      <w:r w:rsidRPr="001E6FA1">
        <w:lastRenderedPageBreak/>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5F44B6" w:rsidRPr="001E6FA1" w:rsidRDefault="005F44B6" w:rsidP="00B24638">
      <w:pPr>
        <w:autoSpaceDE w:val="0"/>
        <w:autoSpaceDN w:val="0"/>
        <w:adjustRightInd w:val="0"/>
        <w:ind w:left="426" w:hanging="283"/>
        <w:jc w:val="both"/>
      </w:pPr>
      <w:r w:rsidRPr="001E6FA1">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w:t>
      </w:r>
      <w:hyperlink r:id="rId9" w:history="1">
        <w:r w:rsidRPr="001E6FA1">
          <w:t>справочником</w:t>
        </w:r>
      </w:hyperlink>
      <w:r w:rsidRPr="001E6FA1">
        <w:t xml:space="preserve"> работ, и профессий рабочих, Единым квалификационным </w:t>
      </w:r>
      <w:hyperlink r:id="rId10" w:history="1">
        <w:r w:rsidRPr="001E6FA1">
          <w:t>справочником</w:t>
        </w:r>
      </w:hyperlink>
      <w:r w:rsidRPr="001E6FA1">
        <w:t xml:space="preserve">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1" w:history="1">
        <w:r w:rsidRPr="001E6FA1">
          <w:t>кодексом</w:t>
        </w:r>
      </w:hyperlink>
      <w:r w:rsidRPr="001E6FA1">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5F44B6" w:rsidRPr="001E6FA1" w:rsidRDefault="005F44B6" w:rsidP="00B24638">
      <w:pPr>
        <w:autoSpaceDE w:val="0"/>
        <w:autoSpaceDN w:val="0"/>
        <w:adjustRightInd w:val="0"/>
        <w:ind w:left="426" w:hanging="283"/>
        <w:jc w:val="both"/>
      </w:pPr>
      <w:r w:rsidRPr="001E6FA1">
        <w:t>г) утверждать квалификационные характеристики по должностям служащих и профессиям рабочих;</w:t>
      </w:r>
    </w:p>
    <w:p w:rsidR="005F44B6" w:rsidRPr="001E6FA1" w:rsidRDefault="005F44B6" w:rsidP="00B24638">
      <w:pPr>
        <w:autoSpaceDE w:val="0"/>
        <w:autoSpaceDN w:val="0"/>
        <w:adjustRightInd w:val="0"/>
        <w:ind w:left="426" w:hanging="283"/>
        <w:jc w:val="both"/>
      </w:pPr>
      <w:r w:rsidRPr="001E6FA1">
        <w:t xml:space="preserve">д) отступать от </w:t>
      </w:r>
      <w:hyperlink r:id="rId12" w:history="1">
        <w:r w:rsidRPr="001E6FA1">
          <w:t>Единого реестра</w:t>
        </w:r>
      </w:hyperlink>
      <w:r w:rsidRPr="001E6FA1">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5F44B6" w:rsidRPr="001E6FA1" w:rsidRDefault="005F44B6" w:rsidP="00B24638">
      <w:pPr>
        <w:autoSpaceDE w:val="0"/>
        <w:autoSpaceDN w:val="0"/>
        <w:adjustRightInd w:val="0"/>
        <w:ind w:left="426" w:hanging="283"/>
        <w:jc w:val="both"/>
      </w:pPr>
      <w:r w:rsidRPr="001E6FA1">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5F44B6" w:rsidRDefault="005F44B6" w:rsidP="00B24638">
      <w:pPr>
        <w:autoSpaceDE w:val="0"/>
        <w:autoSpaceDN w:val="0"/>
        <w:adjustRightInd w:val="0"/>
        <w:ind w:left="426" w:hanging="283"/>
        <w:jc w:val="both"/>
      </w:pPr>
      <w:r w:rsidRPr="001E6FA1">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20771D" w:rsidRPr="001E6FA1" w:rsidRDefault="0020771D" w:rsidP="00B24638">
      <w:pPr>
        <w:autoSpaceDE w:val="0"/>
        <w:autoSpaceDN w:val="0"/>
        <w:adjustRightInd w:val="0"/>
        <w:ind w:left="426" w:hanging="283"/>
        <w:jc w:val="both"/>
      </w:pPr>
    </w:p>
    <w:p w:rsidR="005F44B6" w:rsidRPr="00B24638" w:rsidRDefault="005F44B6" w:rsidP="00C14455">
      <w:pPr>
        <w:pStyle w:val="af0"/>
        <w:numPr>
          <w:ilvl w:val="0"/>
          <w:numId w:val="29"/>
        </w:numPr>
        <w:ind w:left="567" w:hanging="567"/>
        <w:jc w:val="both"/>
        <w:rPr>
          <w:sz w:val="24"/>
          <w:szCs w:val="24"/>
        </w:rPr>
      </w:pPr>
      <w:r w:rsidRPr="00B24638">
        <w:rPr>
          <w:sz w:val="24"/>
          <w:szCs w:val="24"/>
        </w:rPr>
        <w:t xml:space="preserve">Директор образовательного учреждения проверяет документы об образовании и устанавливает работникам должностные оклады (ставки заработной платы);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w:t>
      </w:r>
      <w:r w:rsidR="00EC4080" w:rsidRPr="00B24638">
        <w:rPr>
          <w:sz w:val="24"/>
          <w:szCs w:val="24"/>
        </w:rPr>
        <w:t>тарификационные списки по форме</w:t>
      </w:r>
      <w:r w:rsidRPr="00B24638">
        <w:rPr>
          <w:sz w:val="24"/>
          <w:szCs w:val="24"/>
        </w:rPr>
        <w:t xml:space="preserve">. </w:t>
      </w:r>
    </w:p>
    <w:p w:rsidR="005F44B6" w:rsidRPr="001E6FA1" w:rsidRDefault="005F44B6" w:rsidP="005F44B6">
      <w:pPr>
        <w:autoSpaceDE w:val="0"/>
        <w:autoSpaceDN w:val="0"/>
        <w:adjustRightInd w:val="0"/>
        <w:ind w:left="567" w:hanging="567"/>
        <w:jc w:val="both"/>
      </w:pPr>
      <w:r w:rsidRPr="001E6FA1">
        <w:t xml:space="preserve">              Ответственность за своевременное и правильное определение размеров должностных окладов, ставок заработной платы работников образовательных учреждений </w:t>
      </w:r>
      <w:proofErr w:type="gramStart"/>
      <w:r w:rsidRPr="001E6FA1">
        <w:t>несет  директор</w:t>
      </w:r>
      <w:proofErr w:type="gramEnd"/>
      <w:r w:rsidRPr="001E6FA1">
        <w:t>.</w:t>
      </w:r>
    </w:p>
    <w:p w:rsidR="005F44B6" w:rsidRDefault="005F44B6" w:rsidP="005F44B6">
      <w:pPr>
        <w:autoSpaceDE w:val="0"/>
        <w:autoSpaceDN w:val="0"/>
        <w:adjustRightInd w:val="0"/>
        <w:jc w:val="center"/>
        <w:outlineLvl w:val="1"/>
        <w:rPr>
          <w:b/>
        </w:rPr>
      </w:pPr>
    </w:p>
    <w:p w:rsidR="0020771D" w:rsidRPr="001E6FA1" w:rsidRDefault="0020771D" w:rsidP="005F44B6">
      <w:pPr>
        <w:autoSpaceDE w:val="0"/>
        <w:autoSpaceDN w:val="0"/>
        <w:adjustRightInd w:val="0"/>
        <w:jc w:val="center"/>
        <w:outlineLvl w:val="1"/>
        <w:rPr>
          <w:b/>
        </w:rPr>
      </w:pPr>
    </w:p>
    <w:p w:rsidR="005F44B6" w:rsidRPr="001E6FA1" w:rsidRDefault="005F44B6" w:rsidP="005F44B6">
      <w:pPr>
        <w:autoSpaceDE w:val="0"/>
        <w:autoSpaceDN w:val="0"/>
        <w:adjustRightInd w:val="0"/>
        <w:jc w:val="center"/>
        <w:outlineLvl w:val="1"/>
        <w:rPr>
          <w:b/>
        </w:rPr>
      </w:pPr>
      <w:r w:rsidRPr="001E6FA1">
        <w:rPr>
          <w:b/>
          <w:lang w:val="en-US"/>
        </w:rPr>
        <w:t>VI</w:t>
      </w:r>
      <w:r w:rsidRPr="001E6FA1">
        <w:rPr>
          <w:b/>
        </w:rPr>
        <w:t xml:space="preserve">. Порядок исчисления заработной платы педагогическим работникам </w:t>
      </w:r>
    </w:p>
    <w:p w:rsidR="005F44B6" w:rsidRDefault="005F44B6" w:rsidP="005F44B6">
      <w:pPr>
        <w:autoSpaceDE w:val="0"/>
        <w:autoSpaceDN w:val="0"/>
        <w:adjustRightInd w:val="0"/>
        <w:jc w:val="center"/>
        <w:outlineLvl w:val="1"/>
        <w:rPr>
          <w:b/>
        </w:rPr>
      </w:pPr>
      <w:r w:rsidRPr="001E6FA1">
        <w:rPr>
          <w:b/>
        </w:rPr>
        <w:t xml:space="preserve">образовательного учреждения </w:t>
      </w:r>
    </w:p>
    <w:p w:rsidR="0020771D" w:rsidRPr="001E6FA1" w:rsidRDefault="0020771D" w:rsidP="005F44B6">
      <w:pPr>
        <w:autoSpaceDE w:val="0"/>
        <w:autoSpaceDN w:val="0"/>
        <w:adjustRightInd w:val="0"/>
        <w:jc w:val="center"/>
        <w:outlineLvl w:val="1"/>
        <w:rPr>
          <w:b/>
        </w:rPr>
      </w:pPr>
    </w:p>
    <w:p w:rsidR="00B24638" w:rsidRPr="0020771D" w:rsidRDefault="005F44B6" w:rsidP="00C14455">
      <w:pPr>
        <w:pStyle w:val="af0"/>
        <w:numPr>
          <w:ilvl w:val="0"/>
          <w:numId w:val="30"/>
        </w:numPr>
        <w:ind w:left="567" w:hanging="567"/>
        <w:jc w:val="both"/>
        <w:rPr>
          <w:bCs/>
          <w:sz w:val="24"/>
          <w:szCs w:val="24"/>
        </w:rPr>
      </w:pPr>
      <w:r w:rsidRPr="00B24638">
        <w:rPr>
          <w:bCs/>
          <w:sz w:val="24"/>
          <w:szCs w:val="24"/>
        </w:rPr>
        <w:t xml:space="preserve">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w:t>
      </w:r>
      <w:r w:rsidRPr="00B24638">
        <w:rPr>
          <w:bCs/>
          <w:sz w:val="24"/>
          <w:szCs w:val="24"/>
        </w:rPr>
        <w:lastRenderedPageBreak/>
        <w:t xml:space="preserve">учреждении на условиях совместительства) определяется путем умножения </w:t>
      </w:r>
      <w:proofErr w:type="gramStart"/>
      <w:r w:rsidRPr="00B24638">
        <w:rPr>
          <w:bCs/>
          <w:sz w:val="24"/>
          <w:szCs w:val="24"/>
        </w:rPr>
        <w:t>размеров</w:t>
      </w:r>
      <w:proofErr w:type="gramEnd"/>
      <w:r w:rsidRPr="00B24638">
        <w:rPr>
          <w:bCs/>
          <w:sz w:val="24"/>
          <w:szCs w:val="24"/>
        </w:rPr>
        <w:t xml:space="preserve">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w:t>
      </w:r>
      <w:r w:rsidR="00FF228E">
        <w:rPr>
          <w:bCs/>
          <w:sz w:val="24"/>
          <w:szCs w:val="24"/>
        </w:rPr>
        <w:t xml:space="preserve"> </w:t>
      </w:r>
      <w:r w:rsidRPr="00B24638">
        <w:rPr>
          <w:bCs/>
          <w:sz w:val="24"/>
          <w:szCs w:val="24"/>
        </w:rPr>
        <w:t>платы.</w:t>
      </w:r>
      <w:r w:rsidR="00B24638" w:rsidRPr="00B24638">
        <w:rPr>
          <w:bCs/>
          <w:sz w:val="24"/>
          <w:szCs w:val="24"/>
        </w:rPr>
        <w:tab/>
      </w:r>
      <w:r w:rsidR="00B24638" w:rsidRPr="00B24638">
        <w:rPr>
          <w:bCs/>
          <w:sz w:val="24"/>
          <w:szCs w:val="24"/>
        </w:rPr>
        <w:tab/>
      </w:r>
      <w:r w:rsidR="00B24638" w:rsidRPr="00B24638">
        <w:rPr>
          <w:bCs/>
          <w:sz w:val="24"/>
          <w:szCs w:val="24"/>
        </w:rPr>
        <w:tab/>
      </w:r>
      <w:r w:rsidR="00B24638" w:rsidRPr="00B24638">
        <w:rPr>
          <w:bCs/>
          <w:sz w:val="24"/>
          <w:szCs w:val="24"/>
        </w:rPr>
        <w:tab/>
      </w:r>
      <w:r w:rsidR="00B24638" w:rsidRPr="00B24638">
        <w:rPr>
          <w:bCs/>
          <w:sz w:val="24"/>
          <w:szCs w:val="24"/>
        </w:rPr>
        <w:tab/>
      </w:r>
      <w:r w:rsidRPr="00B24638">
        <w:rPr>
          <w:sz w:val="24"/>
          <w:szCs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20771D" w:rsidRPr="00B24638" w:rsidRDefault="0020771D" w:rsidP="0020771D">
      <w:pPr>
        <w:pStyle w:val="af0"/>
        <w:ind w:left="567"/>
        <w:jc w:val="both"/>
        <w:rPr>
          <w:bCs/>
          <w:sz w:val="24"/>
          <w:szCs w:val="24"/>
        </w:rPr>
      </w:pPr>
    </w:p>
    <w:p w:rsidR="00B24638" w:rsidRPr="0020771D" w:rsidRDefault="005F44B6" w:rsidP="00C14455">
      <w:pPr>
        <w:pStyle w:val="af0"/>
        <w:numPr>
          <w:ilvl w:val="0"/>
          <w:numId w:val="30"/>
        </w:numPr>
        <w:ind w:left="567" w:hanging="567"/>
        <w:jc w:val="both"/>
        <w:rPr>
          <w:bCs/>
          <w:sz w:val="24"/>
          <w:szCs w:val="24"/>
        </w:rPr>
      </w:pPr>
      <w:r w:rsidRPr="00B24638">
        <w:rPr>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20771D" w:rsidRPr="0020771D" w:rsidRDefault="0020771D" w:rsidP="0020771D">
      <w:pPr>
        <w:jc w:val="both"/>
        <w:rPr>
          <w:bCs/>
        </w:rPr>
      </w:pPr>
    </w:p>
    <w:p w:rsidR="005F44B6" w:rsidRPr="00B24638" w:rsidRDefault="005F44B6" w:rsidP="00C14455">
      <w:pPr>
        <w:pStyle w:val="af0"/>
        <w:numPr>
          <w:ilvl w:val="0"/>
          <w:numId w:val="30"/>
        </w:numPr>
        <w:ind w:left="567" w:hanging="567"/>
        <w:jc w:val="both"/>
        <w:rPr>
          <w:bCs/>
          <w:sz w:val="24"/>
          <w:szCs w:val="24"/>
        </w:rPr>
      </w:pPr>
      <w:r w:rsidRPr="00B24638">
        <w:rPr>
          <w:sz w:val="24"/>
          <w:szCs w:val="24"/>
        </w:rPr>
        <w:t>Тарификационные списки учителей (преподавателей) ежегодно утверждаются директором образовательного учреждения.</w:t>
      </w:r>
    </w:p>
    <w:p w:rsidR="005F44B6" w:rsidRPr="00B24638" w:rsidRDefault="005F44B6" w:rsidP="005F44B6">
      <w:pPr>
        <w:autoSpaceDE w:val="0"/>
        <w:autoSpaceDN w:val="0"/>
        <w:adjustRightInd w:val="0"/>
        <w:ind w:left="567" w:hanging="567"/>
        <w:jc w:val="both"/>
      </w:pPr>
    </w:p>
    <w:p w:rsidR="00824694" w:rsidRDefault="00824694" w:rsidP="005F44B6">
      <w:pPr>
        <w:autoSpaceDE w:val="0"/>
        <w:autoSpaceDN w:val="0"/>
        <w:adjustRightInd w:val="0"/>
        <w:jc w:val="center"/>
        <w:outlineLvl w:val="1"/>
        <w:rPr>
          <w:b/>
          <w:highlight w:val="green"/>
        </w:rPr>
      </w:pPr>
    </w:p>
    <w:p w:rsidR="00FF228E" w:rsidRDefault="00FF228E" w:rsidP="005F44B6">
      <w:pPr>
        <w:autoSpaceDE w:val="0"/>
        <w:autoSpaceDN w:val="0"/>
        <w:adjustRightInd w:val="0"/>
        <w:jc w:val="center"/>
        <w:outlineLvl w:val="1"/>
        <w:rPr>
          <w:b/>
          <w:highlight w:val="green"/>
        </w:rPr>
      </w:pPr>
    </w:p>
    <w:p w:rsidR="00FF228E" w:rsidRDefault="00FF228E" w:rsidP="005F44B6">
      <w:pPr>
        <w:autoSpaceDE w:val="0"/>
        <w:autoSpaceDN w:val="0"/>
        <w:adjustRightInd w:val="0"/>
        <w:jc w:val="center"/>
        <w:outlineLvl w:val="1"/>
        <w:rPr>
          <w:b/>
          <w:highlight w:val="green"/>
        </w:rPr>
      </w:pPr>
    </w:p>
    <w:p w:rsidR="00FF228E" w:rsidRDefault="00FF228E" w:rsidP="005F44B6">
      <w:pPr>
        <w:autoSpaceDE w:val="0"/>
        <w:autoSpaceDN w:val="0"/>
        <w:adjustRightInd w:val="0"/>
        <w:jc w:val="center"/>
        <w:outlineLvl w:val="1"/>
        <w:rPr>
          <w:b/>
          <w:highlight w:val="green"/>
        </w:rPr>
      </w:pPr>
    </w:p>
    <w:p w:rsidR="005F44B6" w:rsidRPr="00824694" w:rsidRDefault="005F44B6" w:rsidP="005F44B6">
      <w:pPr>
        <w:autoSpaceDE w:val="0"/>
        <w:autoSpaceDN w:val="0"/>
        <w:adjustRightInd w:val="0"/>
        <w:jc w:val="center"/>
        <w:outlineLvl w:val="1"/>
        <w:rPr>
          <w:b/>
        </w:rPr>
      </w:pPr>
      <w:r w:rsidRPr="00824694">
        <w:rPr>
          <w:b/>
          <w:lang w:val="en-US"/>
        </w:rPr>
        <w:t>VII</w:t>
      </w:r>
      <w:r w:rsidRPr="00824694">
        <w:rPr>
          <w:b/>
        </w:rPr>
        <w:t>. Порядок и условия почасовой оплаты труда</w:t>
      </w:r>
    </w:p>
    <w:p w:rsidR="005F44B6" w:rsidRDefault="005F44B6" w:rsidP="005F44B6">
      <w:pPr>
        <w:autoSpaceDE w:val="0"/>
        <w:autoSpaceDN w:val="0"/>
        <w:adjustRightInd w:val="0"/>
        <w:jc w:val="center"/>
        <w:rPr>
          <w:b/>
        </w:rPr>
      </w:pPr>
      <w:r w:rsidRPr="00824694">
        <w:rPr>
          <w:b/>
        </w:rPr>
        <w:t>педагогических работников</w:t>
      </w:r>
    </w:p>
    <w:p w:rsidR="0020771D" w:rsidRPr="001E6FA1" w:rsidRDefault="0020771D" w:rsidP="005F44B6">
      <w:pPr>
        <w:autoSpaceDE w:val="0"/>
        <w:autoSpaceDN w:val="0"/>
        <w:adjustRightInd w:val="0"/>
        <w:jc w:val="center"/>
        <w:rPr>
          <w:b/>
        </w:rPr>
      </w:pPr>
    </w:p>
    <w:p w:rsidR="005F44B6" w:rsidRPr="00B24638" w:rsidRDefault="005F44B6" w:rsidP="00C14455">
      <w:pPr>
        <w:pStyle w:val="af0"/>
        <w:numPr>
          <w:ilvl w:val="0"/>
          <w:numId w:val="31"/>
        </w:numPr>
        <w:ind w:left="567" w:hanging="567"/>
        <w:jc w:val="both"/>
        <w:rPr>
          <w:sz w:val="24"/>
          <w:szCs w:val="24"/>
        </w:rPr>
      </w:pPr>
      <w:r w:rsidRPr="00B24638">
        <w:rPr>
          <w:sz w:val="24"/>
          <w:szCs w:val="24"/>
        </w:rPr>
        <w:t>Почасовая оплата труда педагогических работников образовательного учреждения применяется при оплате:</w:t>
      </w:r>
    </w:p>
    <w:p w:rsidR="007C0D3C" w:rsidRPr="00B24638" w:rsidRDefault="005F44B6" w:rsidP="00C14455">
      <w:pPr>
        <w:pStyle w:val="af0"/>
        <w:numPr>
          <w:ilvl w:val="0"/>
          <w:numId w:val="28"/>
        </w:numPr>
        <w:jc w:val="both"/>
        <w:rPr>
          <w:sz w:val="24"/>
          <w:szCs w:val="24"/>
        </w:rPr>
      </w:pPr>
      <w:r w:rsidRPr="00B24638">
        <w:rPr>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7C0D3C" w:rsidRPr="00B24638" w:rsidRDefault="007C0D3C" w:rsidP="00C14455">
      <w:pPr>
        <w:pStyle w:val="af0"/>
        <w:numPr>
          <w:ilvl w:val="0"/>
          <w:numId w:val="28"/>
        </w:numPr>
        <w:jc w:val="both"/>
        <w:rPr>
          <w:sz w:val="24"/>
          <w:szCs w:val="24"/>
        </w:rPr>
      </w:pPr>
      <w:r w:rsidRPr="00B24638">
        <w:rPr>
          <w:sz w:val="24"/>
          <w:szCs w:val="24"/>
        </w:rPr>
        <w:t>за часы педагогической работы, выполненные у</w:t>
      </w:r>
      <w:r w:rsidR="00EC4080" w:rsidRPr="00B24638">
        <w:rPr>
          <w:sz w:val="24"/>
          <w:szCs w:val="24"/>
        </w:rPr>
        <w:t xml:space="preserve">чителями при работе </w:t>
      </w:r>
      <w:proofErr w:type="gramStart"/>
      <w:r w:rsidR="00EC4080" w:rsidRPr="00B24638">
        <w:rPr>
          <w:sz w:val="24"/>
          <w:szCs w:val="24"/>
        </w:rPr>
        <w:t xml:space="preserve">с </w:t>
      </w:r>
      <w:r w:rsidRPr="00B24638">
        <w:rPr>
          <w:sz w:val="24"/>
          <w:szCs w:val="24"/>
        </w:rPr>
        <w:t xml:space="preserve"> детьми</w:t>
      </w:r>
      <w:proofErr w:type="gramEnd"/>
      <w:r w:rsidRPr="00B24638">
        <w:rPr>
          <w:sz w:val="24"/>
          <w:szCs w:val="24"/>
        </w:rPr>
        <w:t>, находящимися на длительном лечении в больнице, сверх объема, установленного им при тарификации;</w:t>
      </w:r>
    </w:p>
    <w:p w:rsidR="007C0D3C" w:rsidRPr="00605D6D" w:rsidRDefault="007C0D3C" w:rsidP="00C14455">
      <w:pPr>
        <w:pStyle w:val="af0"/>
        <w:numPr>
          <w:ilvl w:val="0"/>
          <w:numId w:val="28"/>
        </w:numPr>
        <w:jc w:val="both"/>
        <w:rPr>
          <w:sz w:val="24"/>
          <w:szCs w:val="24"/>
        </w:rPr>
      </w:pPr>
      <w:r w:rsidRPr="00B24638">
        <w:rPr>
          <w:sz w:val="24"/>
          <w:szCs w:val="24"/>
        </w:rPr>
        <w:t xml:space="preserve">при оплате за педагогическую работу специалистов предприятий, учреждений и </w:t>
      </w:r>
      <w:proofErr w:type="gramStart"/>
      <w:r w:rsidRPr="00B24638">
        <w:rPr>
          <w:sz w:val="24"/>
          <w:szCs w:val="24"/>
        </w:rPr>
        <w:t>организаций</w:t>
      </w:r>
      <w:proofErr w:type="gramEnd"/>
      <w:r w:rsidRPr="00B24638">
        <w:rPr>
          <w:sz w:val="24"/>
          <w:szCs w:val="24"/>
        </w:rPr>
        <w:t xml:space="preserve"> привлекаемых для педагогической работы в </w:t>
      </w:r>
      <w:r w:rsidRPr="00605D6D">
        <w:rPr>
          <w:sz w:val="24"/>
          <w:szCs w:val="24"/>
        </w:rPr>
        <w:t>образовательные учреждения;</w:t>
      </w:r>
    </w:p>
    <w:p w:rsidR="005F44B6" w:rsidRPr="00B24638" w:rsidRDefault="005F44B6" w:rsidP="00C14455">
      <w:pPr>
        <w:pStyle w:val="af0"/>
        <w:numPr>
          <w:ilvl w:val="0"/>
          <w:numId w:val="28"/>
        </w:numPr>
        <w:jc w:val="both"/>
        <w:rPr>
          <w:sz w:val="24"/>
          <w:szCs w:val="24"/>
        </w:rPr>
      </w:pPr>
      <w:r w:rsidRPr="00B24638">
        <w:rPr>
          <w:sz w:val="24"/>
          <w:szCs w:val="24"/>
        </w:rPr>
        <w:t>при оплате за часы преподавательской работы в объеме 300 часов в год;</w:t>
      </w:r>
    </w:p>
    <w:p w:rsidR="005F44B6" w:rsidRPr="001E6FA1" w:rsidRDefault="005F44B6" w:rsidP="005F44B6">
      <w:pPr>
        <w:autoSpaceDE w:val="0"/>
        <w:autoSpaceDN w:val="0"/>
        <w:adjustRightInd w:val="0"/>
        <w:ind w:left="567" w:hanging="567"/>
        <w:jc w:val="both"/>
      </w:pPr>
      <w:r w:rsidRPr="001E6FA1">
        <w:t xml:space="preserve">                 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F44B6" w:rsidRPr="001E6FA1" w:rsidRDefault="005F44B6" w:rsidP="005F44B6">
      <w:pPr>
        <w:autoSpaceDE w:val="0"/>
        <w:autoSpaceDN w:val="0"/>
        <w:adjustRightInd w:val="0"/>
        <w:ind w:left="567" w:hanging="567"/>
        <w:jc w:val="both"/>
      </w:pPr>
      <w:r w:rsidRPr="001E6FA1">
        <w:t xml:space="preserve">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F44B6" w:rsidRDefault="005F44B6" w:rsidP="005F44B6">
      <w:pPr>
        <w:autoSpaceDE w:val="0"/>
        <w:autoSpaceDN w:val="0"/>
        <w:adjustRightInd w:val="0"/>
        <w:ind w:left="567" w:hanging="567"/>
        <w:jc w:val="both"/>
      </w:pPr>
      <w:r w:rsidRPr="001E6FA1">
        <w:lastRenderedPageBreak/>
        <w:t xml:space="preserve">                 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rsidR="00547C67" w:rsidRDefault="00547C67" w:rsidP="00547C67">
      <w:pPr>
        <w:autoSpaceDE w:val="0"/>
        <w:autoSpaceDN w:val="0"/>
        <w:adjustRightInd w:val="0"/>
        <w:ind w:left="567" w:hanging="567"/>
      </w:pPr>
    </w:p>
    <w:p w:rsidR="0020771D" w:rsidRDefault="00547C67" w:rsidP="00547C67">
      <w:pPr>
        <w:autoSpaceDE w:val="0"/>
        <w:autoSpaceDN w:val="0"/>
        <w:adjustRightInd w:val="0"/>
        <w:ind w:left="567" w:hanging="567"/>
      </w:pPr>
      <w:r>
        <w:t xml:space="preserve">                                                                                                                      </w:t>
      </w:r>
    </w:p>
    <w:p w:rsidR="0020771D" w:rsidRDefault="00547C67" w:rsidP="00547C67">
      <w:pPr>
        <w:autoSpaceDE w:val="0"/>
        <w:autoSpaceDN w:val="0"/>
        <w:adjustRightInd w:val="0"/>
        <w:ind w:left="567" w:hanging="567"/>
      </w:pPr>
      <w:r>
        <w:t xml:space="preserve"> </w:t>
      </w: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875633" w:rsidRDefault="00875633"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20771D" w:rsidRDefault="0020771D" w:rsidP="00547C67">
      <w:pPr>
        <w:autoSpaceDE w:val="0"/>
        <w:autoSpaceDN w:val="0"/>
        <w:adjustRightInd w:val="0"/>
        <w:ind w:left="567" w:hanging="567"/>
      </w:pPr>
    </w:p>
    <w:p w:rsidR="00547C67" w:rsidRPr="0020771D" w:rsidRDefault="00547C67" w:rsidP="0020771D">
      <w:pPr>
        <w:autoSpaceDE w:val="0"/>
        <w:autoSpaceDN w:val="0"/>
        <w:adjustRightInd w:val="0"/>
        <w:ind w:left="567" w:hanging="567"/>
        <w:jc w:val="right"/>
        <w:rPr>
          <w:i/>
        </w:rPr>
      </w:pPr>
      <w:r w:rsidRPr="0020771D">
        <w:rPr>
          <w:i/>
        </w:rPr>
        <w:lastRenderedPageBreak/>
        <w:t>Приложение 1</w:t>
      </w:r>
    </w:p>
    <w:p w:rsidR="00547C67" w:rsidRDefault="00547C67" w:rsidP="00547C67">
      <w:pPr>
        <w:autoSpaceDE w:val="0"/>
        <w:autoSpaceDN w:val="0"/>
        <w:adjustRightInd w:val="0"/>
        <w:ind w:left="567" w:hanging="567"/>
      </w:pPr>
    </w:p>
    <w:p w:rsidR="00547C67" w:rsidRPr="0020771D" w:rsidRDefault="00547C67" w:rsidP="00547C67"/>
    <w:p w:rsidR="00547C67" w:rsidRPr="0020771D" w:rsidRDefault="00547C67" w:rsidP="00547C67">
      <w:pPr>
        <w:jc w:val="center"/>
        <w:rPr>
          <w:b/>
        </w:rPr>
      </w:pPr>
      <w:r w:rsidRPr="0020771D">
        <w:rPr>
          <w:b/>
        </w:rPr>
        <w:t>ПЕРЕЧЕНЬ</w:t>
      </w:r>
    </w:p>
    <w:p w:rsidR="00547C67" w:rsidRPr="0020771D" w:rsidRDefault="00547C67" w:rsidP="00547C67">
      <w:pPr>
        <w:jc w:val="center"/>
        <w:rPr>
          <w:b/>
        </w:rPr>
      </w:pPr>
      <w:r w:rsidRPr="0020771D">
        <w:rPr>
          <w:b/>
        </w:rPr>
        <w:t>должностей и профессий работников, относимых к основному персоналу, муниципальных организаций, подведомственных управлению образования администрации города Ессентуки</w:t>
      </w:r>
    </w:p>
    <w:p w:rsidR="00547C67" w:rsidRPr="0020771D" w:rsidRDefault="00547C67" w:rsidP="00547C67">
      <w:pPr>
        <w:jc w:val="center"/>
      </w:pPr>
    </w:p>
    <w:p w:rsidR="00547C67" w:rsidRPr="0020771D" w:rsidRDefault="00547C67" w:rsidP="00547C67">
      <w:pPr>
        <w:rPr>
          <w:color w:val="1F497D"/>
        </w:rPr>
      </w:pPr>
      <w:r w:rsidRPr="0020771D">
        <w:rPr>
          <w:color w:val="1F497D"/>
        </w:rPr>
        <w:t>Общеобразовательные организации</w:t>
      </w:r>
    </w:p>
    <w:p w:rsidR="0020771D" w:rsidRPr="0020771D" w:rsidRDefault="0020771D" w:rsidP="00547C67">
      <w:pPr>
        <w:rPr>
          <w:color w:val="1F497D"/>
        </w:rPr>
      </w:pP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вожатый</w:t>
      </w:r>
      <w:r w:rsidR="0020771D" w:rsidRPr="0020771D">
        <w:rPr>
          <w:sz w:val="24"/>
          <w:szCs w:val="24"/>
          <w:lang w:bidi="ru-RU"/>
        </w:rPr>
        <w:t>;</w:t>
      </w: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педагог дополнительного образования</w:t>
      </w:r>
      <w:r w:rsidR="0020771D" w:rsidRPr="0020771D">
        <w:rPr>
          <w:sz w:val="24"/>
          <w:szCs w:val="24"/>
          <w:lang w:bidi="ru-RU"/>
        </w:rPr>
        <w:t>;</w:t>
      </w: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воспитатель</w:t>
      </w:r>
      <w:r w:rsidR="0020771D" w:rsidRPr="0020771D">
        <w:rPr>
          <w:sz w:val="24"/>
          <w:szCs w:val="24"/>
          <w:lang w:bidi="ru-RU"/>
        </w:rPr>
        <w:t>;</w:t>
      </w: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педагог-</w:t>
      </w:r>
      <w:proofErr w:type="gramStart"/>
      <w:r w:rsidRPr="0020771D">
        <w:rPr>
          <w:sz w:val="24"/>
          <w:szCs w:val="24"/>
          <w:lang w:bidi="ru-RU"/>
        </w:rPr>
        <w:t xml:space="preserve">психолог </w:t>
      </w:r>
      <w:r w:rsidR="0020771D" w:rsidRPr="0020771D">
        <w:rPr>
          <w:sz w:val="24"/>
          <w:szCs w:val="24"/>
          <w:lang w:bidi="ru-RU"/>
        </w:rPr>
        <w:t>;</w:t>
      </w:r>
      <w:proofErr w:type="gramEnd"/>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социальный педагог</w:t>
      </w:r>
      <w:r w:rsidR="0020771D" w:rsidRPr="0020771D">
        <w:rPr>
          <w:sz w:val="24"/>
          <w:szCs w:val="24"/>
          <w:lang w:bidi="ru-RU"/>
        </w:rPr>
        <w:t>;</w:t>
      </w: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преподаватель-организатор основ безопасности жизнедеятельности</w:t>
      </w:r>
      <w:r w:rsidR="0020771D" w:rsidRPr="0020771D">
        <w:rPr>
          <w:sz w:val="24"/>
          <w:szCs w:val="24"/>
          <w:lang w:bidi="ru-RU"/>
        </w:rPr>
        <w:t xml:space="preserve">; </w:t>
      </w: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 xml:space="preserve">педагог </w:t>
      </w:r>
      <w:r w:rsidR="0020771D" w:rsidRPr="0020771D">
        <w:rPr>
          <w:sz w:val="24"/>
          <w:szCs w:val="24"/>
          <w:lang w:bidi="ru-RU"/>
        </w:rPr>
        <w:t>–</w:t>
      </w:r>
      <w:r w:rsidRPr="0020771D">
        <w:rPr>
          <w:sz w:val="24"/>
          <w:szCs w:val="24"/>
          <w:lang w:bidi="ru-RU"/>
        </w:rPr>
        <w:t xml:space="preserve"> библиотекарь</w:t>
      </w:r>
      <w:r w:rsidR="0020771D" w:rsidRPr="0020771D">
        <w:rPr>
          <w:sz w:val="24"/>
          <w:szCs w:val="24"/>
          <w:lang w:bidi="ru-RU"/>
        </w:rPr>
        <w:t>;</w:t>
      </w: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лаборант</w:t>
      </w:r>
      <w:r w:rsidR="0020771D" w:rsidRPr="0020771D">
        <w:rPr>
          <w:sz w:val="24"/>
          <w:szCs w:val="24"/>
          <w:lang w:bidi="ru-RU"/>
        </w:rPr>
        <w:t>;</w:t>
      </w:r>
    </w:p>
    <w:p w:rsidR="00547C67" w:rsidRPr="0020771D" w:rsidRDefault="00547C67" w:rsidP="0020771D">
      <w:pPr>
        <w:pStyle w:val="af0"/>
        <w:numPr>
          <w:ilvl w:val="0"/>
          <w:numId w:val="42"/>
        </w:numPr>
        <w:spacing w:line="360" w:lineRule="auto"/>
        <w:rPr>
          <w:sz w:val="24"/>
          <w:szCs w:val="24"/>
          <w:lang w:bidi="ru-RU"/>
        </w:rPr>
      </w:pPr>
      <w:r w:rsidRPr="0020771D">
        <w:rPr>
          <w:sz w:val="24"/>
          <w:szCs w:val="24"/>
          <w:lang w:bidi="ru-RU"/>
        </w:rPr>
        <w:t>учитель</w:t>
      </w:r>
      <w:r w:rsidR="0020771D" w:rsidRPr="0020771D">
        <w:rPr>
          <w:sz w:val="24"/>
          <w:szCs w:val="24"/>
          <w:lang w:bidi="ru-RU"/>
        </w:rPr>
        <w:t>;</w:t>
      </w:r>
    </w:p>
    <w:p w:rsidR="00547C67" w:rsidRPr="0020771D" w:rsidRDefault="00547C67" w:rsidP="0020771D">
      <w:pPr>
        <w:pStyle w:val="af0"/>
        <w:numPr>
          <w:ilvl w:val="0"/>
          <w:numId w:val="42"/>
        </w:numPr>
        <w:spacing w:line="360" w:lineRule="auto"/>
        <w:jc w:val="both"/>
        <w:rPr>
          <w:sz w:val="24"/>
          <w:szCs w:val="24"/>
          <w:lang w:bidi="ru-RU"/>
        </w:rPr>
      </w:pPr>
      <w:r w:rsidRPr="0020771D">
        <w:rPr>
          <w:sz w:val="24"/>
          <w:szCs w:val="24"/>
          <w:lang w:bidi="ru-RU"/>
        </w:rPr>
        <w:t>заместитель директора (по учебной, воспитательной, учебно-воспитательной, методической работе)</w:t>
      </w:r>
      <w:r w:rsidR="00824694" w:rsidRPr="0020771D">
        <w:rPr>
          <w:sz w:val="24"/>
          <w:szCs w:val="24"/>
          <w:lang w:bidi="ru-RU"/>
        </w:rPr>
        <w:t>.</w:t>
      </w:r>
    </w:p>
    <w:sectPr w:rsidR="00547C67" w:rsidRPr="0020771D" w:rsidSect="00605D6D">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FB" w:rsidRDefault="00A83FFB" w:rsidP="00D24C63">
      <w:r>
        <w:separator/>
      </w:r>
    </w:p>
  </w:endnote>
  <w:endnote w:type="continuationSeparator" w:id="0">
    <w:p w:rsidR="00A83FFB" w:rsidRDefault="00A83FFB" w:rsidP="00D2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FB" w:rsidRDefault="00A83FFB" w:rsidP="00D24C63">
      <w:r>
        <w:separator/>
      </w:r>
    </w:p>
  </w:footnote>
  <w:footnote w:type="continuationSeparator" w:id="0">
    <w:p w:rsidR="00A83FFB" w:rsidRDefault="00A83FFB" w:rsidP="00D2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377280"/>
      <w:docPartObj>
        <w:docPartGallery w:val="Page Numbers (Top of Page)"/>
        <w:docPartUnique/>
      </w:docPartObj>
    </w:sdtPr>
    <w:sdtEndPr/>
    <w:sdtContent>
      <w:p w:rsidR="007522C8" w:rsidRDefault="000079D6">
        <w:pPr>
          <w:pStyle w:val="a4"/>
          <w:jc w:val="center"/>
        </w:pPr>
        <w:r>
          <w:fldChar w:fldCharType="begin"/>
        </w:r>
        <w:r>
          <w:instrText>PAGE   \* MERGEFORMAT</w:instrText>
        </w:r>
        <w:r>
          <w:fldChar w:fldCharType="separate"/>
        </w:r>
        <w:r w:rsidR="00F12AC3">
          <w:rPr>
            <w:noProof/>
          </w:rPr>
          <w:t>2</w:t>
        </w:r>
        <w:r>
          <w:rPr>
            <w:noProof/>
          </w:rPr>
          <w:fldChar w:fldCharType="end"/>
        </w:r>
      </w:p>
    </w:sdtContent>
  </w:sdt>
  <w:p w:rsidR="007522C8" w:rsidRDefault="0075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F60"/>
    <w:multiLevelType w:val="hybridMultilevel"/>
    <w:tmpl w:val="13A27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73589"/>
    <w:multiLevelType w:val="hybridMultilevel"/>
    <w:tmpl w:val="F66E8A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82241"/>
    <w:multiLevelType w:val="hybridMultilevel"/>
    <w:tmpl w:val="B10811D2"/>
    <w:lvl w:ilvl="0" w:tplc="EAFED76E">
      <w:start w:val="2"/>
      <w:numFmt w:val="decimal"/>
      <w:lvlText w:val="2.%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41B52"/>
    <w:multiLevelType w:val="hybridMultilevel"/>
    <w:tmpl w:val="B68ED33E"/>
    <w:lvl w:ilvl="0" w:tplc="889095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C619A"/>
    <w:multiLevelType w:val="hybridMultilevel"/>
    <w:tmpl w:val="67DE181C"/>
    <w:lvl w:ilvl="0" w:tplc="9F9CC4A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85640"/>
    <w:multiLevelType w:val="multilevel"/>
    <w:tmpl w:val="CBBED778"/>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E06873"/>
    <w:multiLevelType w:val="hybridMultilevel"/>
    <w:tmpl w:val="E2988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586E1C"/>
    <w:multiLevelType w:val="hybridMultilevel"/>
    <w:tmpl w:val="E19014C0"/>
    <w:lvl w:ilvl="0" w:tplc="88909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C391530"/>
    <w:multiLevelType w:val="hybridMultilevel"/>
    <w:tmpl w:val="0004FA0A"/>
    <w:lvl w:ilvl="0" w:tplc="57B2BA9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A84D89"/>
    <w:multiLevelType w:val="multilevel"/>
    <w:tmpl w:val="9942F8BC"/>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E7B4472"/>
    <w:multiLevelType w:val="hybridMultilevel"/>
    <w:tmpl w:val="CAB6266E"/>
    <w:lvl w:ilvl="0" w:tplc="4992B75C">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F71E9D"/>
    <w:multiLevelType w:val="hybridMultilevel"/>
    <w:tmpl w:val="F9DAA476"/>
    <w:lvl w:ilvl="0" w:tplc="7E48003E">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646F43"/>
    <w:multiLevelType w:val="hybridMultilevel"/>
    <w:tmpl w:val="6F8E3804"/>
    <w:lvl w:ilvl="0" w:tplc="FF60956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2873BB"/>
    <w:multiLevelType w:val="hybridMultilevel"/>
    <w:tmpl w:val="3F365FFE"/>
    <w:lvl w:ilvl="0" w:tplc="2A5C4F4A">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A705F8"/>
    <w:multiLevelType w:val="hybridMultilevel"/>
    <w:tmpl w:val="482C3BF2"/>
    <w:lvl w:ilvl="0" w:tplc="8890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661967"/>
    <w:multiLevelType w:val="hybridMultilevel"/>
    <w:tmpl w:val="8FEE1B42"/>
    <w:lvl w:ilvl="0" w:tplc="88909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F2D7DC9"/>
    <w:multiLevelType w:val="hybridMultilevel"/>
    <w:tmpl w:val="C37AA324"/>
    <w:lvl w:ilvl="0" w:tplc="8890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62CBF"/>
    <w:multiLevelType w:val="hybridMultilevel"/>
    <w:tmpl w:val="04F204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E064BD"/>
    <w:multiLevelType w:val="hybridMultilevel"/>
    <w:tmpl w:val="08865BEE"/>
    <w:lvl w:ilvl="0" w:tplc="25B2A8F6">
      <w:start w:val="3"/>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421BE"/>
    <w:multiLevelType w:val="hybridMultilevel"/>
    <w:tmpl w:val="BF42F4E8"/>
    <w:lvl w:ilvl="0" w:tplc="1F347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D97A2A"/>
    <w:multiLevelType w:val="hybridMultilevel"/>
    <w:tmpl w:val="BEEAA954"/>
    <w:lvl w:ilvl="0" w:tplc="8890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7E1E3F"/>
    <w:multiLevelType w:val="hybridMultilevel"/>
    <w:tmpl w:val="35E859E6"/>
    <w:lvl w:ilvl="0" w:tplc="88909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96C7B27"/>
    <w:multiLevelType w:val="hybridMultilevel"/>
    <w:tmpl w:val="D3B8E01E"/>
    <w:lvl w:ilvl="0" w:tplc="88909554">
      <w:start w:val="1"/>
      <w:numFmt w:val="bullet"/>
      <w:lvlText w:val=""/>
      <w:lvlJc w:val="left"/>
      <w:pPr>
        <w:ind w:left="5889"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510B5047"/>
    <w:multiLevelType w:val="hybridMultilevel"/>
    <w:tmpl w:val="DB803C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511021D6"/>
    <w:multiLevelType w:val="hybridMultilevel"/>
    <w:tmpl w:val="6BB22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607164"/>
    <w:multiLevelType w:val="hybridMultilevel"/>
    <w:tmpl w:val="BE2876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50E304C"/>
    <w:multiLevelType w:val="hybridMultilevel"/>
    <w:tmpl w:val="07B4DC2A"/>
    <w:lvl w:ilvl="0" w:tplc="8890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285912"/>
    <w:multiLevelType w:val="hybridMultilevel"/>
    <w:tmpl w:val="7DA6BE54"/>
    <w:lvl w:ilvl="0" w:tplc="88909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A33158F"/>
    <w:multiLevelType w:val="multilevel"/>
    <w:tmpl w:val="C41C03F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051520"/>
    <w:multiLevelType w:val="hybridMultilevel"/>
    <w:tmpl w:val="35FC5352"/>
    <w:lvl w:ilvl="0" w:tplc="88909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17A5583"/>
    <w:multiLevelType w:val="hybridMultilevel"/>
    <w:tmpl w:val="AF18C6D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1A96B21"/>
    <w:multiLevelType w:val="hybridMultilevel"/>
    <w:tmpl w:val="308A6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A52146"/>
    <w:multiLevelType w:val="hybridMultilevel"/>
    <w:tmpl w:val="778242F2"/>
    <w:lvl w:ilvl="0" w:tplc="8890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987892"/>
    <w:multiLevelType w:val="hybridMultilevel"/>
    <w:tmpl w:val="04F204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CA7B83"/>
    <w:multiLevelType w:val="hybridMultilevel"/>
    <w:tmpl w:val="262E2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A10490"/>
    <w:multiLevelType w:val="hybridMultilevel"/>
    <w:tmpl w:val="63D444EC"/>
    <w:lvl w:ilvl="0" w:tplc="88909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AE06ADF"/>
    <w:multiLevelType w:val="hybridMultilevel"/>
    <w:tmpl w:val="5E6243DA"/>
    <w:lvl w:ilvl="0" w:tplc="727441A0">
      <w:start w:val="1"/>
      <w:numFmt w:val="decimal"/>
      <w:lvlText w:val="2.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DD5E35"/>
    <w:multiLevelType w:val="hybridMultilevel"/>
    <w:tmpl w:val="E1CE2204"/>
    <w:lvl w:ilvl="0" w:tplc="8890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0169CB"/>
    <w:multiLevelType w:val="hybridMultilevel"/>
    <w:tmpl w:val="958A4236"/>
    <w:lvl w:ilvl="0" w:tplc="3ADA3FE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392F8A"/>
    <w:multiLevelType w:val="multilevel"/>
    <w:tmpl w:val="E7508F68"/>
    <w:lvl w:ilvl="0">
      <w:start w:val="3"/>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781F1E32"/>
    <w:multiLevelType w:val="hybridMultilevel"/>
    <w:tmpl w:val="5A2A7650"/>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C273C4E"/>
    <w:multiLevelType w:val="hybridMultilevel"/>
    <w:tmpl w:val="36163A38"/>
    <w:lvl w:ilvl="0" w:tplc="9B766506">
      <w:start w:val="1"/>
      <w:numFmt w:val="decimal"/>
      <w:lvlText w:val="3.%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7EF01FC1"/>
    <w:multiLevelType w:val="hybridMultilevel"/>
    <w:tmpl w:val="C7160C4A"/>
    <w:lvl w:ilvl="0" w:tplc="8890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3"/>
  </w:num>
  <w:num w:numId="4">
    <w:abstractNumId w:val="5"/>
  </w:num>
  <w:num w:numId="5">
    <w:abstractNumId w:val="19"/>
  </w:num>
  <w:num w:numId="6">
    <w:abstractNumId w:val="40"/>
  </w:num>
  <w:num w:numId="7">
    <w:abstractNumId w:val="2"/>
  </w:num>
  <w:num w:numId="8">
    <w:abstractNumId w:val="36"/>
  </w:num>
  <w:num w:numId="9">
    <w:abstractNumId w:val="18"/>
  </w:num>
  <w:num w:numId="10">
    <w:abstractNumId w:val="11"/>
  </w:num>
  <w:num w:numId="11">
    <w:abstractNumId w:val="41"/>
  </w:num>
  <w:num w:numId="12">
    <w:abstractNumId w:val="32"/>
  </w:num>
  <w:num w:numId="13">
    <w:abstractNumId w:val="16"/>
  </w:num>
  <w:num w:numId="14">
    <w:abstractNumId w:val="14"/>
  </w:num>
  <w:num w:numId="15">
    <w:abstractNumId w:val="10"/>
  </w:num>
  <w:num w:numId="16">
    <w:abstractNumId w:val="30"/>
  </w:num>
  <w:num w:numId="17">
    <w:abstractNumId w:val="22"/>
  </w:num>
  <w:num w:numId="18">
    <w:abstractNumId w:val="12"/>
  </w:num>
  <w:num w:numId="19">
    <w:abstractNumId w:val="27"/>
  </w:num>
  <w:num w:numId="20">
    <w:abstractNumId w:val="15"/>
  </w:num>
  <w:num w:numId="21">
    <w:abstractNumId w:val="21"/>
  </w:num>
  <w:num w:numId="22">
    <w:abstractNumId w:val="13"/>
  </w:num>
  <w:num w:numId="23">
    <w:abstractNumId w:val="0"/>
  </w:num>
  <w:num w:numId="24">
    <w:abstractNumId w:val="31"/>
  </w:num>
  <w:num w:numId="25">
    <w:abstractNumId w:val="24"/>
  </w:num>
  <w:num w:numId="26">
    <w:abstractNumId w:val="25"/>
  </w:num>
  <w:num w:numId="27">
    <w:abstractNumId w:val="35"/>
  </w:num>
  <w:num w:numId="28">
    <w:abstractNumId w:val="3"/>
  </w:num>
  <w:num w:numId="29">
    <w:abstractNumId w:val="4"/>
  </w:num>
  <w:num w:numId="30">
    <w:abstractNumId w:val="8"/>
  </w:num>
  <w:num w:numId="31">
    <w:abstractNumId w:val="38"/>
  </w:num>
  <w:num w:numId="32">
    <w:abstractNumId w:val="29"/>
  </w:num>
  <w:num w:numId="33">
    <w:abstractNumId w:val="26"/>
  </w:num>
  <w:num w:numId="34">
    <w:abstractNumId w:val="20"/>
  </w:num>
  <w:num w:numId="35">
    <w:abstractNumId w:val="42"/>
  </w:num>
  <w:num w:numId="36">
    <w:abstractNumId w:val="7"/>
  </w:num>
  <w:num w:numId="37">
    <w:abstractNumId w:val="37"/>
  </w:num>
  <w:num w:numId="38">
    <w:abstractNumId w:val="28"/>
  </w:num>
  <w:num w:numId="39">
    <w:abstractNumId w:val="23"/>
  </w:num>
  <w:num w:numId="40">
    <w:abstractNumId w:val="9"/>
  </w:num>
  <w:num w:numId="41">
    <w:abstractNumId w:val="34"/>
  </w:num>
  <w:num w:numId="42">
    <w:abstractNumId w:val="1"/>
  </w:num>
  <w:num w:numId="43">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56"/>
    <w:rsid w:val="000079D6"/>
    <w:rsid w:val="000305AF"/>
    <w:rsid w:val="000521F9"/>
    <w:rsid w:val="00052F70"/>
    <w:rsid w:val="00057800"/>
    <w:rsid w:val="00063933"/>
    <w:rsid w:val="00067C86"/>
    <w:rsid w:val="00090D4A"/>
    <w:rsid w:val="000A2199"/>
    <w:rsid w:val="000C281C"/>
    <w:rsid w:val="000C48AA"/>
    <w:rsid w:val="000D49F4"/>
    <w:rsid w:val="000F40C3"/>
    <w:rsid w:val="000F74DE"/>
    <w:rsid w:val="001134FE"/>
    <w:rsid w:val="00117FE1"/>
    <w:rsid w:val="00141AF3"/>
    <w:rsid w:val="00147FC1"/>
    <w:rsid w:val="00151E03"/>
    <w:rsid w:val="001C1C04"/>
    <w:rsid w:val="001C1DE2"/>
    <w:rsid w:val="001E6FA1"/>
    <w:rsid w:val="00206BA8"/>
    <w:rsid w:val="002070F3"/>
    <w:rsid w:val="0020771D"/>
    <w:rsid w:val="00211FA6"/>
    <w:rsid w:val="00224EB1"/>
    <w:rsid w:val="0023380B"/>
    <w:rsid w:val="00263155"/>
    <w:rsid w:val="00265AA6"/>
    <w:rsid w:val="00274F5E"/>
    <w:rsid w:val="00293EA9"/>
    <w:rsid w:val="002A091F"/>
    <w:rsid w:val="002F082A"/>
    <w:rsid w:val="002F3B1D"/>
    <w:rsid w:val="003166AD"/>
    <w:rsid w:val="00321F06"/>
    <w:rsid w:val="0036580D"/>
    <w:rsid w:val="00377296"/>
    <w:rsid w:val="00393ACC"/>
    <w:rsid w:val="003B5EE5"/>
    <w:rsid w:val="003D1368"/>
    <w:rsid w:val="003F53D5"/>
    <w:rsid w:val="00413094"/>
    <w:rsid w:val="00436484"/>
    <w:rsid w:val="00472A67"/>
    <w:rsid w:val="004742D8"/>
    <w:rsid w:val="004A3BEF"/>
    <w:rsid w:val="004C62AA"/>
    <w:rsid w:val="004D1D0F"/>
    <w:rsid w:val="004E44A8"/>
    <w:rsid w:val="00532C91"/>
    <w:rsid w:val="00547C67"/>
    <w:rsid w:val="00560E10"/>
    <w:rsid w:val="00567831"/>
    <w:rsid w:val="005C0F88"/>
    <w:rsid w:val="005E37AF"/>
    <w:rsid w:val="005F44B6"/>
    <w:rsid w:val="00605D6D"/>
    <w:rsid w:val="006208F2"/>
    <w:rsid w:val="00646A3A"/>
    <w:rsid w:val="00657204"/>
    <w:rsid w:val="00667CD7"/>
    <w:rsid w:val="006770BC"/>
    <w:rsid w:val="006A33AC"/>
    <w:rsid w:val="006B37ED"/>
    <w:rsid w:val="006B5500"/>
    <w:rsid w:val="006C09A8"/>
    <w:rsid w:val="006E6BD7"/>
    <w:rsid w:val="006F2CC7"/>
    <w:rsid w:val="007007BA"/>
    <w:rsid w:val="0070555F"/>
    <w:rsid w:val="0071597F"/>
    <w:rsid w:val="0073351F"/>
    <w:rsid w:val="007420DF"/>
    <w:rsid w:val="007437E8"/>
    <w:rsid w:val="007522C8"/>
    <w:rsid w:val="00766467"/>
    <w:rsid w:val="00767A92"/>
    <w:rsid w:val="00771F05"/>
    <w:rsid w:val="0078278D"/>
    <w:rsid w:val="00785EEF"/>
    <w:rsid w:val="007B15CB"/>
    <w:rsid w:val="007B19A6"/>
    <w:rsid w:val="007C0D3C"/>
    <w:rsid w:val="007C29D1"/>
    <w:rsid w:val="007D4575"/>
    <w:rsid w:val="007E16E5"/>
    <w:rsid w:val="007E3CD6"/>
    <w:rsid w:val="007F0980"/>
    <w:rsid w:val="007F7E6E"/>
    <w:rsid w:val="00804804"/>
    <w:rsid w:val="00814A04"/>
    <w:rsid w:val="00824694"/>
    <w:rsid w:val="00863DAD"/>
    <w:rsid w:val="00864C58"/>
    <w:rsid w:val="008660C4"/>
    <w:rsid w:val="00875633"/>
    <w:rsid w:val="00896916"/>
    <w:rsid w:val="008A7929"/>
    <w:rsid w:val="008D67D4"/>
    <w:rsid w:val="008E1F4D"/>
    <w:rsid w:val="008F2952"/>
    <w:rsid w:val="0090697E"/>
    <w:rsid w:val="00926C2D"/>
    <w:rsid w:val="00986E1C"/>
    <w:rsid w:val="009A018D"/>
    <w:rsid w:val="009F7056"/>
    <w:rsid w:val="00A015E8"/>
    <w:rsid w:val="00A45CF5"/>
    <w:rsid w:val="00A67932"/>
    <w:rsid w:val="00A83FFB"/>
    <w:rsid w:val="00A90455"/>
    <w:rsid w:val="00AB3D6F"/>
    <w:rsid w:val="00AB66B5"/>
    <w:rsid w:val="00AD1F06"/>
    <w:rsid w:val="00AE1F81"/>
    <w:rsid w:val="00AF552A"/>
    <w:rsid w:val="00B21B9D"/>
    <w:rsid w:val="00B24638"/>
    <w:rsid w:val="00B72809"/>
    <w:rsid w:val="00B729A5"/>
    <w:rsid w:val="00BC1218"/>
    <w:rsid w:val="00BC262A"/>
    <w:rsid w:val="00C054A7"/>
    <w:rsid w:val="00C14455"/>
    <w:rsid w:val="00C2145E"/>
    <w:rsid w:val="00C81B1A"/>
    <w:rsid w:val="00C93A89"/>
    <w:rsid w:val="00CF5A56"/>
    <w:rsid w:val="00D002F6"/>
    <w:rsid w:val="00D24C63"/>
    <w:rsid w:val="00D27CBE"/>
    <w:rsid w:val="00D315A9"/>
    <w:rsid w:val="00D72470"/>
    <w:rsid w:val="00D751EC"/>
    <w:rsid w:val="00DE5E35"/>
    <w:rsid w:val="00E060A4"/>
    <w:rsid w:val="00E06599"/>
    <w:rsid w:val="00E07229"/>
    <w:rsid w:val="00E15695"/>
    <w:rsid w:val="00E15D73"/>
    <w:rsid w:val="00E20DF4"/>
    <w:rsid w:val="00E24313"/>
    <w:rsid w:val="00E254D1"/>
    <w:rsid w:val="00E25BDB"/>
    <w:rsid w:val="00E30CE0"/>
    <w:rsid w:val="00EA1AA2"/>
    <w:rsid w:val="00EC2839"/>
    <w:rsid w:val="00EC4080"/>
    <w:rsid w:val="00EC5B8C"/>
    <w:rsid w:val="00EC60E9"/>
    <w:rsid w:val="00EC7AF1"/>
    <w:rsid w:val="00ED4BC6"/>
    <w:rsid w:val="00F06E21"/>
    <w:rsid w:val="00F12AC3"/>
    <w:rsid w:val="00F15142"/>
    <w:rsid w:val="00F37850"/>
    <w:rsid w:val="00F600B1"/>
    <w:rsid w:val="00F64D16"/>
    <w:rsid w:val="00F92B1B"/>
    <w:rsid w:val="00FC3DC1"/>
    <w:rsid w:val="00FC7CA2"/>
    <w:rsid w:val="00FD3A53"/>
    <w:rsid w:val="00FE4D05"/>
    <w:rsid w:val="00FF2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A7A75-E66C-46A3-8CDA-8FB06E32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0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24C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24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24C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rsid w:val="00D24C63"/>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D24C63"/>
    <w:rPr>
      <w:rFonts w:ascii="Times New Roman" w:eastAsia="Times New Roman" w:hAnsi="Times New Roman" w:cs="Times New Roman"/>
      <w:sz w:val="24"/>
      <w:szCs w:val="24"/>
      <w:lang w:val="x-none" w:eastAsia="x-none"/>
    </w:rPr>
  </w:style>
  <w:style w:type="character" w:styleId="a6">
    <w:name w:val="page number"/>
    <w:basedOn w:val="a0"/>
    <w:rsid w:val="00D24C63"/>
  </w:style>
  <w:style w:type="paragraph" w:customStyle="1" w:styleId="a7">
    <w:name w:val="Нормальный (таблица)"/>
    <w:basedOn w:val="a"/>
    <w:next w:val="a"/>
    <w:rsid w:val="00D24C63"/>
    <w:pPr>
      <w:widowControl w:val="0"/>
      <w:autoSpaceDE w:val="0"/>
      <w:autoSpaceDN w:val="0"/>
      <w:adjustRightInd w:val="0"/>
      <w:jc w:val="both"/>
    </w:pPr>
    <w:rPr>
      <w:rFonts w:ascii="Arial" w:hAnsi="Arial"/>
    </w:rPr>
  </w:style>
  <w:style w:type="paragraph" w:styleId="a8">
    <w:name w:val="Balloon Text"/>
    <w:basedOn w:val="a"/>
    <w:link w:val="a9"/>
    <w:rsid w:val="00D24C63"/>
    <w:rPr>
      <w:rFonts w:ascii="Tahoma" w:hAnsi="Tahoma"/>
      <w:sz w:val="16"/>
      <w:szCs w:val="16"/>
      <w:lang w:val="x-none" w:eastAsia="x-none"/>
    </w:rPr>
  </w:style>
  <w:style w:type="character" w:customStyle="1" w:styleId="a9">
    <w:name w:val="Текст выноски Знак"/>
    <w:basedOn w:val="a0"/>
    <w:link w:val="a8"/>
    <w:rsid w:val="00D24C63"/>
    <w:rPr>
      <w:rFonts w:ascii="Tahoma" w:eastAsia="Times New Roman" w:hAnsi="Tahoma" w:cs="Times New Roman"/>
      <w:sz w:val="16"/>
      <w:szCs w:val="16"/>
      <w:lang w:val="x-none" w:eastAsia="x-none"/>
    </w:rPr>
  </w:style>
  <w:style w:type="paragraph" w:customStyle="1" w:styleId="aa">
    <w:name w:val="Содержимое таблицы"/>
    <w:basedOn w:val="a"/>
    <w:rsid w:val="00D24C63"/>
    <w:pPr>
      <w:widowControl w:val="0"/>
      <w:suppressLineNumbers/>
      <w:suppressAutoHyphens/>
    </w:pPr>
    <w:rPr>
      <w:rFonts w:eastAsia="SimSun" w:cs="Mangal"/>
      <w:kern w:val="1"/>
      <w:lang w:eastAsia="zh-CN" w:bidi="hi-IN"/>
    </w:rPr>
  </w:style>
  <w:style w:type="paragraph" w:customStyle="1" w:styleId="ab">
    <w:name w:val="Знак Знак"/>
    <w:basedOn w:val="a"/>
    <w:rsid w:val="00D24C63"/>
    <w:pPr>
      <w:spacing w:after="160" w:line="240" w:lineRule="exact"/>
      <w:jc w:val="both"/>
    </w:pPr>
    <w:rPr>
      <w:rFonts w:ascii="Verdana" w:hAnsi="Verdana" w:cs="Verdana"/>
      <w:sz w:val="20"/>
      <w:szCs w:val="20"/>
      <w:lang w:val="en-US" w:eastAsia="en-US"/>
    </w:rPr>
  </w:style>
  <w:style w:type="paragraph" w:customStyle="1" w:styleId="ConsPlusNormal">
    <w:name w:val="ConsPlusNormal"/>
    <w:rsid w:val="00D24C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rsid w:val="00D24C63"/>
    <w:pPr>
      <w:tabs>
        <w:tab w:val="center" w:pos="4677"/>
        <w:tab w:val="right" w:pos="9355"/>
      </w:tabs>
    </w:pPr>
  </w:style>
  <w:style w:type="character" w:customStyle="1" w:styleId="ad">
    <w:name w:val="Нижний колонтитул Знак"/>
    <w:basedOn w:val="a0"/>
    <w:link w:val="ac"/>
    <w:rsid w:val="00D24C63"/>
    <w:rPr>
      <w:rFonts w:ascii="Times New Roman" w:eastAsia="Times New Roman" w:hAnsi="Times New Roman" w:cs="Times New Roman"/>
      <w:sz w:val="24"/>
      <w:szCs w:val="24"/>
      <w:lang w:eastAsia="ru-RU"/>
    </w:rPr>
  </w:style>
  <w:style w:type="character" w:styleId="ae">
    <w:name w:val="Hyperlink"/>
    <w:rsid w:val="00D24C63"/>
    <w:rPr>
      <w:color w:val="0000FF"/>
      <w:u w:val="single"/>
    </w:rPr>
  </w:style>
  <w:style w:type="character" w:customStyle="1" w:styleId="af">
    <w:name w:val="Основной текст_"/>
    <w:link w:val="1"/>
    <w:rsid w:val="00D24C63"/>
    <w:rPr>
      <w:spacing w:val="3"/>
      <w:shd w:val="clear" w:color="auto" w:fill="FFFFFF"/>
    </w:rPr>
  </w:style>
  <w:style w:type="paragraph" w:customStyle="1" w:styleId="1">
    <w:name w:val="Основной текст1"/>
    <w:basedOn w:val="a"/>
    <w:link w:val="af"/>
    <w:rsid w:val="00D24C63"/>
    <w:pPr>
      <w:widowControl w:val="0"/>
      <w:shd w:val="clear" w:color="auto" w:fill="FFFFFF"/>
      <w:spacing w:after="60" w:line="0" w:lineRule="atLeast"/>
      <w:jc w:val="both"/>
    </w:pPr>
    <w:rPr>
      <w:rFonts w:asciiTheme="minorHAnsi" w:eastAsiaTheme="minorHAnsi" w:hAnsiTheme="minorHAnsi" w:cstheme="minorBidi"/>
      <w:spacing w:val="3"/>
      <w:sz w:val="22"/>
      <w:szCs w:val="22"/>
      <w:lang w:eastAsia="en-US"/>
    </w:rPr>
  </w:style>
  <w:style w:type="paragraph" w:styleId="af0">
    <w:name w:val="List Paragraph"/>
    <w:basedOn w:val="a"/>
    <w:uiPriority w:val="34"/>
    <w:qFormat/>
    <w:rsid w:val="00D24C63"/>
    <w:pPr>
      <w:widowControl w:val="0"/>
      <w:autoSpaceDE w:val="0"/>
      <w:autoSpaceDN w:val="0"/>
      <w:adjustRightInd w:val="0"/>
      <w:ind w:left="720"/>
      <w:contextualSpacing/>
    </w:pPr>
    <w:rPr>
      <w:sz w:val="20"/>
      <w:szCs w:val="20"/>
    </w:rPr>
  </w:style>
  <w:style w:type="character" w:customStyle="1" w:styleId="FontStyle15">
    <w:name w:val="Font Style15"/>
    <w:uiPriority w:val="99"/>
    <w:rsid w:val="00E254D1"/>
    <w:rPr>
      <w:rFonts w:ascii="Times New Roman" w:hAnsi="Times New Roman" w:cs="Times New Roman"/>
      <w:sz w:val="20"/>
      <w:szCs w:val="20"/>
    </w:rPr>
  </w:style>
  <w:style w:type="character" w:styleId="af1">
    <w:name w:val="Emphasis"/>
    <w:basedOn w:val="a0"/>
    <w:uiPriority w:val="20"/>
    <w:qFormat/>
    <w:rsid w:val="00AB3D6F"/>
    <w:rPr>
      <w:i/>
      <w:iCs/>
    </w:rPr>
  </w:style>
  <w:style w:type="paragraph" w:customStyle="1" w:styleId="Default">
    <w:name w:val="Default"/>
    <w:rsid w:val="00E25BDB"/>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
    <w:link w:val="af3"/>
    <w:uiPriority w:val="99"/>
    <w:semiHidden/>
    <w:unhideWhenUsed/>
    <w:rsid w:val="00F12AC3"/>
    <w:pPr>
      <w:suppressAutoHyphens/>
    </w:pPr>
    <w:rPr>
      <w:b/>
      <w:bCs/>
      <w:lang w:eastAsia="ar-SA"/>
    </w:rPr>
  </w:style>
  <w:style w:type="character" w:customStyle="1" w:styleId="af3">
    <w:name w:val="Основной текст Знак"/>
    <w:basedOn w:val="a0"/>
    <w:link w:val="af2"/>
    <w:uiPriority w:val="99"/>
    <w:semiHidden/>
    <w:rsid w:val="00F12AC3"/>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5817">
      <w:bodyDiv w:val="1"/>
      <w:marLeft w:val="0"/>
      <w:marRight w:val="0"/>
      <w:marTop w:val="0"/>
      <w:marBottom w:val="0"/>
      <w:divBdr>
        <w:top w:val="none" w:sz="0" w:space="0" w:color="auto"/>
        <w:left w:val="none" w:sz="0" w:space="0" w:color="auto"/>
        <w:bottom w:val="none" w:sz="0" w:space="0" w:color="auto"/>
        <w:right w:val="none" w:sz="0" w:space="0" w:color="auto"/>
      </w:divBdr>
    </w:div>
    <w:div w:id="480927018">
      <w:bodyDiv w:val="1"/>
      <w:marLeft w:val="0"/>
      <w:marRight w:val="0"/>
      <w:marTop w:val="0"/>
      <w:marBottom w:val="0"/>
      <w:divBdr>
        <w:top w:val="none" w:sz="0" w:space="0" w:color="auto"/>
        <w:left w:val="none" w:sz="0" w:space="0" w:color="auto"/>
        <w:bottom w:val="none" w:sz="0" w:space="0" w:color="auto"/>
        <w:right w:val="none" w:sz="0" w:space="0" w:color="auto"/>
      </w:divBdr>
    </w:div>
    <w:div w:id="4936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ECB04E592402E551C8001957863AA28FAF0D25735C02570AD21A92BEFC5B0017E237C7C4449062n3kC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E122F735FA263254F0D7B219A7278B33DC65C1F4985D9615A841F4082467378B1EA1B245A28EDE3MDuFG" TargetMode="External"/><Relationship Id="rId12" Type="http://schemas.openxmlformats.org/officeDocument/2006/relationships/hyperlink" Target="consultantplus://offline/ref=E808AFA19D0E6BAB257324226EC2E7381720643E36968D84F914818091397CA995DE7F8FF2F41FC6k9J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08AFA19D0E6BAB257324226EC2E7381725693E3B9F8D84F914818091k3J9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808AFA19D0E6BAB257324226EC2E7381F26623C379DD08EF14D8D82k9J6F" TargetMode="External"/><Relationship Id="rId4" Type="http://schemas.openxmlformats.org/officeDocument/2006/relationships/webSettings" Target="webSettings.xml"/><Relationship Id="rId9" Type="http://schemas.openxmlformats.org/officeDocument/2006/relationships/hyperlink" Target="consultantplus://offline/ref=E808AFA19D0E6BAB257324226EC2E7381F23683B389DD08EF14D8D82k9J6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6958</Words>
  <Characters>39664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5</cp:revision>
  <cp:lastPrinted>2022-10-27T12:24:00Z</cp:lastPrinted>
  <dcterms:created xsi:type="dcterms:W3CDTF">2022-12-19T10:34:00Z</dcterms:created>
  <dcterms:modified xsi:type="dcterms:W3CDTF">2022-12-19T12:29:00Z</dcterms:modified>
</cp:coreProperties>
</file>